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880B153" w14:textId="77777777"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14:paraId="7880B155" w14:textId="77777777"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14:paraId="7880B154" w14:textId="77777777"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14:paraId="7880B15A"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7880B156" w14:textId="77777777"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7880B157" w14:textId="77777777"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14:paraId="7880B158" w14:textId="77777777"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7880B159" w14:textId="77777777"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14:paraId="7880B15F"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7880B15B" w14:textId="77777777"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14:paraId="7880B15C" w14:textId="77777777"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14:paraId="7880B15D" w14:textId="77777777"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7880B15E" w14:textId="77777777"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14:paraId="7880B164"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7880B160" w14:textId="77777777"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7880B161" w14:textId="77777777" w:rsidR="001A40F0" w:rsidRPr="00413395" w:rsidRDefault="00DE69E1" w:rsidP="00686463">
            <w:pPr>
              <w:rPr>
                <w:b/>
                <w:bCs/>
                <w:color w:val="000000"/>
                <w:szCs w:val="20"/>
                <w:lang w:eastAsia="en-US"/>
              </w:rPr>
            </w:pPr>
            <w:r w:rsidRPr="00DE69E1">
              <w:rPr>
                <w:b/>
                <w:bCs/>
                <w:color w:val="000000"/>
                <w:szCs w:val="20"/>
                <w:lang w:eastAsia="en-US"/>
              </w:rPr>
              <w:t xml:space="preserve">4. </w:t>
            </w:r>
            <w:proofErr w:type="spellStart"/>
            <w:r w:rsidRPr="00DE69E1">
              <w:rPr>
                <w:b/>
                <w:bCs/>
                <w:color w:val="000000"/>
                <w:szCs w:val="20"/>
                <w:lang w:eastAsia="en-US"/>
              </w:rPr>
              <w:t>Višemedijska</w:t>
            </w:r>
            <w:proofErr w:type="spellEnd"/>
            <w:r w:rsidRPr="00DE69E1">
              <w:rPr>
                <w:b/>
                <w:bCs/>
                <w:color w:val="000000"/>
                <w:szCs w:val="20"/>
                <w:lang w:eastAsia="en-US"/>
              </w:rPr>
              <w:t xml:space="preserve"> posla</w:t>
            </w:r>
          </w:p>
        </w:tc>
        <w:tc>
          <w:tcPr>
            <w:tcW w:w="827" w:type="pct"/>
            <w:tcBorders>
              <w:right w:val="nil"/>
            </w:tcBorders>
            <w:vAlign w:val="center"/>
          </w:tcPr>
          <w:p w14:paraId="7880B162" w14:textId="77777777"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7880B163" w14:textId="77777777" w:rsidR="001A40F0" w:rsidRPr="00413395" w:rsidRDefault="003E7084" w:rsidP="00A41C9B">
            <w:pPr>
              <w:jc w:val="right"/>
              <w:rPr>
                <w:color w:val="000000"/>
                <w:szCs w:val="20"/>
              </w:rPr>
            </w:pPr>
            <w:r>
              <w:rPr>
                <w:color w:val="000000"/>
                <w:szCs w:val="20"/>
              </w:rPr>
              <w:t>49, 50</w:t>
            </w:r>
          </w:p>
        </w:tc>
      </w:tr>
      <w:tr w:rsidR="001A40F0" w:rsidRPr="00413395" w14:paraId="7880B169"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7880B165" w14:textId="77777777" w:rsidR="001A40F0" w:rsidRPr="00413395" w:rsidRDefault="001A40F0" w:rsidP="001331D0">
            <w:pPr>
              <w:rPr>
                <w:rFonts w:cs="Arial"/>
                <w:szCs w:val="20"/>
              </w:rPr>
            </w:pPr>
          </w:p>
        </w:tc>
        <w:tc>
          <w:tcPr>
            <w:tcW w:w="2135" w:type="pct"/>
            <w:vMerge/>
            <w:tcBorders>
              <w:left w:val="nil"/>
            </w:tcBorders>
            <w:vAlign w:val="center"/>
          </w:tcPr>
          <w:p w14:paraId="7880B166" w14:textId="77777777" w:rsidR="001A40F0" w:rsidRPr="00413395" w:rsidRDefault="001A40F0" w:rsidP="00686463">
            <w:pPr>
              <w:rPr>
                <w:b/>
                <w:bCs/>
                <w:color w:val="000000"/>
                <w:szCs w:val="20"/>
              </w:rPr>
            </w:pPr>
          </w:p>
        </w:tc>
        <w:tc>
          <w:tcPr>
            <w:tcW w:w="827" w:type="pct"/>
            <w:tcBorders>
              <w:right w:val="nil"/>
            </w:tcBorders>
            <w:vAlign w:val="center"/>
          </w:tcPr>
          <w:p w14:paraId="7880B167" w14:textId="77777777"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7880B168" w14:textId="77777777" w:rsidR="001A40F0" w:rsidRPr="00413395" w:rsidRDefault="001A40F0" w:rsidP="004B7B10">
            <w:pPr>
              <w:jc w:val="center"/>
              <w:rPr>
                <w:bCs/>
                <w:color w:val="000000"/>
                <w:szCs w:val="20"/>
              </w:rPr>
            </w:pPr>
          </w:p>
        </w:tc>
      </w:tr>
    </w:tbl>
    <w:p w14:paraId="7880B16A" w14:textId="77777777"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14:paraId="7880B171" w14:textId="77777777" w:rsidTr="00670288">
        <w:trPr>
          <w:trHeight w:val="484"/>
        </w:trPr>
        <w:tc>
          <w:tcPr>
            <w:tcW w:w="866" w:type="pct"/>
            <w:tcBorders>
              <w:right w:val="nil"/>
            </w:tcBorders>
            <w:shd w:val="clear" w:color="auto" w:fill="auto"/>
            <w:vAlign w:val="center"/>
          </w:tcPr>
          <w:p w14:paraId="7880B16B" w14:textId="77777777"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7880B16C" w14:textId="77777777" w:rsidR="00670288" w:rsidRPr="000820B0" w:rsidRDefault="00DE69E1" w:rsidP="00006867">
            <w:pPr>
              <w:ind w:left="384"/>
              <w:rPr>
                <w:b/>
                <w:bCs/>
                <w:color w:val="000000"/>
                <w:szCs w:val="20"/>
              </w:rPr>
            </w:pPr>
            <w:r w:rsidRPr="00DE69E1">
              <w:rPr>
                <w:b/>
                <w:bCs/>
                <w:color w:val="000000"/>
                <w:szCs w:val="20"/>
              </w:rPr>
              <w:t>4.1. Obilježja kvalitete grafičkog zapisa na zaslonu i pisaču</w:t>
            </w:r>
          </w:p>
        </w:tc>
        <w:tc>
          <w:tcPr>
            <w:tcW w:w="502" w:type="pct"/>
            <w:tcBorders>
              <w:right w:val="nil"/>
            </w:tcBorders>
            <w:shd w:val="clear" w:color="auto" w:fill="auto"/>
            <w:vAlign w:val="center"/>
          </w:tcPr>
          <w:p w14:paraId="7880B16D" w14:textId="77777777"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7880B16E" w14:textId="77777777" w:rsidR="00670288" w:rsidRPr="00413395" w:rsidRDefault="00AF6155" w:rsidP="00413395">
            <w:pPr>
              <w:jc w:val="center"/>
              <w:rPr>
                <w:rFonts w:ascii="Times New Roman" w:hAnsi="Times New Roman"/>
                <w:b/>
                <w:i/>
                <w:color w:val="244061"/>
                <w:szCs w:val="20"/>
              </w:rPr>
            </w:pPr>
            <w:r>
              <w:rPr>
                <w:rFonts w:ascii="Times New Roman" w:hAnsi="Times New Roman"/>
                <w:b/>
                <w:i/>
                <w:color w:val="244061"/>
                <w:szCs w:val="20"/>
              </w:rPr>
              <w:t>30</w:t>
            </w:r>
            <w:r w:rsidR="0008625A">
              <w:rPr>
                <w:rFonts w:ascii="Times New Roman" w:hAnsi="Times New Roman"/>
                <w:b/>
                <w:i/>
                <w:color w:val="244061"/>
                <w:szCs w:val="20"/>
              </w:rPr>
              <w:t>%</w:t>
            </w:r>
          </w:p>
        </w:tc>
        <w:tc>
          <w:tcPr>
            <w:tcW w:w="413" w:type="pct"/>
            <w:tcBorders>
              <w:right w:val="nil"/>
            </w:tcBorders>
            <w:shd w:val="clear" w:color="auto" w:fill="auto"/>
            <w:vAlign w:val="center"/>
          </w:tcPr>
          <w:p w14:paraId="7880B16F" w14:textId="77777777"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7880B170" w14:textId="77777777" w:rsidR="00670288" w:rsidRPr="00413395" w:rsidRDefault="00AF6155" w:rsidP="00413395">
            <w:pPr>
              <w:jc w:val="center"/>
              <w:rPr>
                <w:rFonts w:ascii="Times New Roman" w:hAnsi="Times New Roman"/>
                <w:b/>
                <w:i/>
                <w:color w:val="244061"/>
                <w:szCs w:val="20"/>
              </w:rPr>
            </w:pPr>
            <w:r>
              <w:rPr>
                <w:rFonts w:ascii="Times New Roman" w:hAnsi="Times New Roman"/>
                <w:b/>
                <w:i/>
                <w:color w:val="244061"/>
                <w:szCs w:val="20"/>
              </w:rPr>
              <w:t>7</w:t>
            </w:r>
            <w:r w:rsidR="0008625A">
              <w:rPr>
                <w:rFonts w:ascii="Times New Roman" w:hAnsi="Times New Roman"/>
                <w:b/>
                <w:i/>
                <w:color w:val="244061"/>
                <w:szCs w:val="20"/>
              </w:rPr>
              <w:t>0%</w:t>
            </w:r>
          </w:p>
        </w:tc>
      </w:tr>
    </w:tbl>
    <w:p w14:paraId="7880B172" w14:textId="77777777" w:rsidR="009032CB" w:rsidRPr="000820B0" w:rsidRDefault="009032CB" w:rsidP="009032CB">
      <w:pPr>
        <w:rPr>
          <w:szCs w:val="20"/>
        </w:rPr>
      </w:pPr>
    </w:p>
    <w:p w14:paraId="7880B173" w14:textId="77777777"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14:paraId="7880B175" w14:textId="77777777" w:rsidTr="001A40F0">
        <w:tc>
          <w:tcPr>
            <w:tcW w:w="5000" w:type="pct"/>
            <w:tcBorders>
              <w:left w:val="single" w:sz="4" w:space="0" w:color="auto"/>
              <w:bottom w:val="nil"/>
            </w:tcBorders>
          </w:tcPr>
          <w:p w14:paraId="7880B174" w14:textId="77777777"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14:paraId="7880B177" w14:textId="77777777" w:rsidTr="001A40F0">
        <w:trPr>
          <w:trHeight w:val="80"/>
        </w:trPr>
        <w:tc>
          <w:tcPr>
            <w:tcW w:w="5000" w:type="pct"/>
            <w:tcBorders>
              <w:top w:val="nil"/>
              <w:left w:val="single" w:sz="4" w:space="0" w:color="auto"/>
              <w:bottom w:val="single" w:sz="4" w:space="0" w:color="auto"/>
            </w:tcBorders>
          </w:tcPr>
          <w:p w14:paraId="7880B176" w14:textId="77777777" w:rsidR="001A40F0" w:rsidRPr="00413395" w:rsidRDefault="007F76C9" w:rsidP="007F76C9">
            <w:pPr>
              <w:pStyle w:val="Odlomakpopisa"/>
              <w:ind w:left="0"/>
              <w:jc w:val="left"/>
              <w:rPr>
                <w:rFonts w:cs="Arial"/>
                <w:szCs w:val="20"/>
              </w:rPr>
            </w:pPr>
            <w:r w:rsidRPr="007F76C9">
              <w:rPr>
                <w:rFonts w:cs="Arial"/>
                <w:szCs w:val="20"/>
              </w:rPr>
              <w:t xml:space="preserve">A. 7. 4 </w:t>
            </w:r>
            <w:r>
              <w:rPr>
                <w:rFonts w:cs="Arial"/>
                <w:szCs w:val="20"/>
              </w:rPr>
              <w:t>O</w:t>
            </w:r>
            <w:r w:rsidRPr="007F76C9">
              <w:rPr>
                <w:rFonts w:cs="Arial"/>
                <w:szCs w:val="20"/>
              </w:rPr>
              <w:t xml:space="preserve">pisuje, uspoređuje i koristi se različitim formatima zapisivanja grafičkih i zvučnih podataka te </w:t>
            </w:r>
            <w:proofErr w:type="spellStart"/>
            <w:r w:rsidRPr="007F76C9">
              <w:rPr>
                <w:rFonts w:cs="Arial"/>
                <w:szCs w:val="20"/>
              </w:rPr>
              <w:t>videopodataka</w:t>
            </w:r>
            <w:proofErr w:type="spellEnd"/>
            <w:r w:rsidRPr="007F76C9">
              <w:rPr>
                <w:rFonts w:cs="Arial"/>
                <w:szCs w:val="20"/>
              </w:rPr>
              <w:t xml:space="preserve"> na računalu.</w:t>
            </w:r>
          </w:p>
        </w:tc>
      </w:tr>
      <w:tr w:rsidR="001A40F0" w:rsidRPr="00413395" w14:paraId="7880B179" w14:textId="77777777" w:rsidTr="00DE0710">
        <w:tc>
          <w:tcPr>
            <w:tcW w:w="5000" w:type="pct"/>
            <w:tcBorders>
              <w:left w:val="single" w:sz="4" w:space="0" w:color="auto"/>
              <w:bottom w:val="nil"/>
            </w:tcBorders>
          </w:tcPr>
          <w:p w14:paraId="7880B178" w14:textId="77777777"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14:paraId="7880B17F" w14:textId="77777777" w:rsidTr="00DE0710">
        <w:trPr>
          <w:trHeight w:val="80"/>
        </w:trPr>
        <w:tc>
          <w:tcPr>
            <w:tcW w:w="5000" w:type="pct"/>
            <w:tcBorders>
              <w:top w:val="nil"/>
              <w:left w:val="single" w:sz="4" w:space="0" w:color="auto"/>
              <w:bottom w:val="single" w:sz="4" w:space="0" w:color="auto"/>
            </w:tcBorders>
          </w:tcPr>
          <w:p w14:paraId="7880B17A" w14:textId="77777777" w:rsidR="007F76C9" w:rsidRDefault="007F76C9" w:rsidP="003E7084">
            <w:pPr>
              <w:jc w:val="left"/>
              <w:rPr>
                <w:rFonts w:cs="Arial"/>
                <w:szCs w:val="20"/>
              </w:rPr>
            </w:pPr>
            <w:r>
              <w:rPr>
                <w:rFonts w:cs="Arial"/>
                <w:szCs w:val="20"/>
              </w:rPr>
              <w:t>MPT Građanski odgoj i obrazovanje</w:t>
            </w:r>
          </w:p>
          <w:p w14:paraId="7880B17B" w14:textId="77777777" w:rsidR="007F76C9" w:rsidRDefault="007F76C9" w:rsidP="007F76C9">
            <w:pPr>
              <w:ind w:left="454"/>
              <w:jc w:val="left"/>
              <w:rPr>
                <w:rFonts w:cs="Arial"/>
                <w:szCs w:val="20"/>
              </w:rPr>
            </w:pPr>
            <w:r w:rsidRPr="007F76C9">
              <w:rPr>
                <w:rFonts w:cs="Arial"/>
                <w:szCs w:val="20"/>
              </w:rPr>
              <w:t>A.1.1. Ponaša se u skladu s dječjim pravima u svakodnevnome životu</w:t>
            </w:r>
            <w:r>
              <w:rPr>
                <w:rFonts w:cs="Arial"/>
                <w:szCs w:val="20"/>
              </w:rPr>
              <w:t>.</w:t>
            </w:r>
          </w:p>
          <w:p w14:paraId="7880B17C" w14:textId="77777777" w:rsidR="007F76C9" w:rsidRDefault="007F76C9" w:rsidP="007F76C9">
            <w:pPr>
              <w:ind w:left="454"/>
              <w:jc w:val="left"/>
              <w:rPr>
                <w:rFonts w:cs="Arial"/>
                <w:szCs w:val="20"/>
              </w:rPr>
            </w:pPr>
            <w:r w:rsidRPr="007F76C9">
              <w:rPr>
                <w:rFonts w:cs="Arial"/>
                <w:szCs w:val="20"/>
              </w:rPr>
              <w:t>A</w:t>
            </w:r>
            <w:r>
              <w:rPr>
                <w:rFonts w:cs="Arial"/>
                <w:szCs w:val="20"/>
              </w:rPr>
              <w:t>.</w:t>
            </w:r>
            <w:r w:rsidRPr="007F76C9">
              <w:rPr>
                <w:rFonts w:cs="Arial"/>
                <w:szCs w:val="20"/>
              </w:rPr>
              <w:t>1.2.</w:t>
            </w:r>
            <w:r>
              <w:rPr>
                <w:rFonts w:cs="Arial"/>
                <w:szCs w:val="20"/>
              </w:rPr>
              <w:t xml:space="preserve"> </w:t>
            </w:r>
            <w:r w:rsidRPr="007F76C9">
              <w:rPr>
                <w:rFonts w:cs="Arial"/>
                <w:szCs w:val="20"/>
              </w:rPr>
              <w:t>Aktivno zastupa dječja prava</w:t>
            </w:r>
            <w:r>
              <w:rPr>
                <w:rFonts w:cs="Arial"/>
                <w:szCs w:val="20"/>
              </w:rPr>
              <w:t>.</w:t>
            </w:r>
          </w:p>
          <w:p w14:paraId="7880B17D" w14:textId="77777777" w:rsidR="007F76C9" w:rsidRDefault="007F76C9" w:rsidP="007F76C9">
            <w:pPr>
              <w:ind w:left="454"/>
              <w:jc w:val="left"/>
              <w:rPr>
                <w:rFonts w:cs="Arial"/>
                <w:szCs w:val="20"/>
              </w:rPr>
            </w:pPr>
            <w:r w:rsidRPr="007F76C9">
              <w:rPr>
                <w:rFonts w:cs="Arial"/>
                <w:szCs w:val="20"/>
              </w:rPr>
              <w:t>A.5.1.</w:t>
            </w:r>
            <w:r>
              <w:rPr>
                <w:rFonts w:cs="Arial"/>
                <w:szCs w:val="20"/>
              </w:rPr>
              <w:t xml:space="preserve"> </w:t>
            </w:r>
            <w:r w:rsidRPr="007F76C9">
              <w:rPr>
                <w:rFonts w:cs="Arial"/>
                <w:szCs w:val="20"/>
              </w:rPr>
              <w:t>Aktivno sudjeluje u zaštiti ljudskih prava</w:t>
            </w:r>
            <w:r>
              <w:rPr>
                <w:rFonts w:cs="Arial"/>
                <w:szCs w:val="20"/>
              </w:rPr>
              <w:t>.</w:t>
            </w:r>
          </w:p>
          <w:p w14:paraId="7880B17E" w14:textId="77777777" w:rsidR="001A40F0" w:rsidRPr="003E7084" w:rsidRDefault="007F76C9" w:rsidP="007F76C9">
            <w:pPr>
              <w:ind w:left="454"/>
              <w:jc w:val="left"/>
              <w:rPr>
                <w:rFonts w:cs="Arial"/>
                <w:szCs w:val="20"/>
              </w:rPr>
            </w:pPr>
            <w:r w:rsidRPr="007F76C9">
              <w:rPr>
                <w:rFonts w:cs="Arial"/>
                <w:szCs w:val="20"/>
              </w:rPr>
              <w:t>A.5.2.</w:t>
            </w:r>
            <w:r>
              <w:rPr>
                <w:rFonts w:cs="Arial"/>
                <w:szCs w:val="20"/>
              </w:rPr>
              <w:t xml:space="preserve"> </w:t>
            </w:r>
            <w:r w:rsidRPr="007F76C9">
              <w:rPr>
                <w:rFonts w:cs="Arial"/>
                <w:szCs w:val="20"/>
              </w:rPr>
              <w:t>Razumije ulogu institucija i organizacija u zaštiti ljudskih prava</w:t>
            </w:r>
            <w:r>
              <w:rPr>
                <w:rFonts w:cs="Arial"/>
                <w:szCs w:val="20"/>
              </w:rPr>
              <w:t>.</w:t>
            </w:r>
          </w:p>
        </w:tc>
      </w:tr>
      <w:tr w:rsidR="00C36405" w:rsidRPr="00413395" w14:paraId="7880B181" w14:textId="77777777" w:rsidTr="00DE0710">
        <w:tc>
          <w:tcPr>
            <w:tcW w:w="5000" w:type="pct"/>
            <w:tcBorders>
              <w:left w:val="single" w:sz="4" w:space="0" w:color="auto"/>
              <w:bottom w:val="nil"/>
            </w:tcBorders>
          </w:tcPr>
          <w:p w14:paraId="7880B180" w14:textId="77777777"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14:paraId="7880B183" w14:textId="77777777" w:rsidTr="00DE0710">
        <w:trPr>
          <w:trHeight w:val="80"/>
        </w:trPr>
        <w:tc>
          <w:tcPr>
            <w:tcW w:w="5000" w:type="pct"/>
            <w:tcBorders>
              <w:top w:val="nil"/>
              <w:left w:val="single" w:sz="4" w:space="0" w:color="auto"/>
              <w:bottom w:val="single" w:sz="4" w:space="0" w:color="auto"/>
            </w:tcBorders>
          </w:tcPr>
          <w:p w14:paraId="7880B182" w14:textId="77777777" w:rsidR="00C36405" w:rsidRPr="00413395" w:rsidRDefault="00C36405" w:rsidP="00F5785D">
            <w:pPr>
              <w:pStyle w:val="Odlomakpopisa"/>
              <w:ind w:left="29"/>
              <w:jc w:val="left"/>
              <w:rPr>
                <w:rFonts w:cs="Arial"/>
                <w:szCs w:val="20"/>
              </w:rPr>
            </w:pPr>
          </w:p>
        </w:tc>
      </w:tr>
      <w:tr w:rsidR="004B53AC" w:rsidRPr="00413395" w14:paraId="7880B185" w14:textId="77777777" w:rsidTr="00DE0710">
        <w:tc>
          <w:tcPr>
            <w:tcW w:w="5000" w:type="pct"/>
            <w:tcBorders>
              <w:left w:val="single" w:sz="4" w:space="0" w:color="auto"/>
              <w:bottom w:val="nil"/>
            </w:tcBorders>
          </w:tcPr>
          <w:p w14:paraId="7880B184" w14:textId="77777777"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14:paraId="7880B187" w14:textId="77777777" w:rsidTr="00DE0710">
        <w:trPr>
          <w:trHeight w:val="80"/>
        </w:trPr>
        <w:tc>
          <w:tcPr>
            <w:tcW w:w="5000" w:type="pct"/>
            <w:tcBorders>
              <w:top w:val="nil"/>
              <w:left w:val="single" w:sz="4" w:space="0" w:color="auto"/>
              <w:bottom w:val="single" w:sz="4" w:space="0" w:color="auto"/>
            </w:tcBorders>
          </w:tcPr>
          <w:p w14:paraId="7880B186" w14:textId="77777777" w:rsidR="00BD01F5" w:rsidRPr="00413395" w:rsidRDefault="007F76C9" w:rsidP="00BD01F5">
            <w:pPr>
              <w:pStyle w:val="Odlomakpopisa"/>
              <w:ind w:left="0"/>
              <w:jc w:val="left"/>
              <w:rPr>
                <w:rFonts w:cs="Arial"/>
                <w:szCs w:val="20"/>
              </w:rPr>
            </w:pPr>
            <w:r w:rsidRPr="007F76C9">
              <w:rPr>
                <w:rFonts w:cs="Arial"/>
                <w:szCs w:val="20"/>
              </w:rPr>
              <w:t xml:space="preserve">Učenik prepoznaje različite vrste grafičkih i zvučnih podataka te </w:t>
            </w:r>
            <w:proofErr w:type="spellStart"/>
            <w:r w:rsidRPr="007F76C9">
              <w:rPr>
                <w:rFonts w:cs="Arial"/>
                <w:szCs w:val="20"/>
              </w:rPr>
              <w:t>videopodataka</w:t>
            </w:r>
            <w:proofErr w:type="spellEnd"/>
            <w:r w:rsidRPr="007F76C9">
              <w:rPr>
                <w:rFonts w:cs="Arial"/>
                <w:szCs w:val="20"/>
              </w:rPr>
              <w:t xml:space="preserve"> pohranjenih u računalnim memorijama u obliku datoteka te poznaje i koristi se odgovarajućim programima za</w:t>
            </w:r>
            <w:r w:rsidR="00015636">
              <w:rPr>
                <w:rFonts w:cs="Arial"/>
                <w:szCs w:val="20"/>
              </w:rPr>
              <w:t xml:space="preserve"> njihovo pregledavanje/reproduk</w:t>
            </w:r>
            <w:r w:rsidRPr="007F76C9">
              <w:rPr>
                <w:rFonts w:cs="Arial"/>
                <w:szCs w:val="20"/>
              </w:rPr>
              <w:t xml:space="preserve">ciju. Objašnjava načine prikazivanja slike na zaslonu i pisaču, opisuje kvalitetu grafičkoga zapisa navodeći neka obilježja, objašnjava proces reprodukcije i snimanja zvuka te videa računalom. Učenik primjenjuje postupak pohranjivanja grafičkih i zvučnih podataka te </w:t>
            </w:r>
            <w:proofErr w:type="spellStart"/>
            <w:r w:rsidRPr="007F76C9">
              <w:rPr>
                <w:rFonts w:cs="Arial"/>
                <w:szCs w:val="20"/>
              </w:rPr>
              <w:t>videopodataka</w:t>
            </w:r>
            <w:proofErr w:type="spellEnd"/>
            <w:r w:rsidRPr="007F76C9">
              <w:rPr>
                <w:rFonts w:cs="Arial"/>
                <w:szCs w:val="20"/>
              </w:rPr>
              <w:t xml:space="preserve"> u različitim formatima koristeći se odgovarajućim programima, analizira obilježja, prednosti i nedostatke različitih formata datoteka. Uspoređuje kvalitetu datoteka, pronalazi i odabire primjerene programe za uređivanje/prilagodbu grafičkih/zvučnih/video formata.</w:t>
            </w:r>
          </w:p>
        </w:tc>
      </w:tr>
      <w:tr w:rsidR="001A40F0" w:rsidRPr="00413395" w14:paraId="7880B189" w14:textId="77777777" w:rsidTr="001A40F0">
        <w:tc>
          <w:tcPr>
            <w:tcW w:w="5000" w:type="pct"/>
            <w:tcBorders>
              <w:left w:val="single" w:sz="4" w:space="0" w:color="auto"/>
              <w:bottom w:val="nil"/>
            </w:tcBorders>
          </w:tcPr>
          <w:p w14:paraId="7880B188" w14:textId="77777777"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14:paraId="7880B18D" w14:textId="77777777" w:rsidTr="001A40F0">
        <w:trPr>
          <w:trHeight w:val="80"/>
        </w:trPr>
        <w:tc>
          <w:tcPr>
            <w:tcW w:w="5000" w:type="pct"/>
            <w:tcBorders>
              <w:top w:val="nil"/>
              <w:left w:val="single" w:sz="4" w:space="0" w:color="auto"/>
              <w:bottom w:val="single" w:sz="4" w:space="0" w:color="auto"/>
            </w:tcBorders>
          </w:tcPr>
          <w:p w14:paraId="7880B18A" w14:textId="77777777" w:rsidR="00481495" w:rsidRPr="00D0157C" w:rsidRDefault="00481495" w:rsidP="00481495">
            <w:pPr>
              <w:pStyle w:val="Odlomakpopisa"/>
              <w:ind w:left="0"/>
              <w:jc w:val="left"/>
              <w:rPr>
                <w:rFonts w:cs="Arial"/>
                <w:szCs w:val="20"/>
              </w:rPr>
            </w:pPr>
            <w:r w:rsidRPr="00D0157C">
              <w:rPr>
                <w:rFonts w:cs="Arial"/>
                <w:szCs w:val="20"/>
              </w:rPr>
              <w:t>Za učenje – ljestvice procjene, e-</w:t>
            </w:r>
            <w:proofErr w:type="spellStart"/>
            <w:r w:rsidRPr="00D0157C">
              <w:rPr>
                <w:rFonts w:cs="Arial"/>
                <w:szCs w:val="20"/>
              </w:rPr>
              <w:t>portfolio</w:t>
            </w:r>
            <w:proofErr w:type="spellEnd"/>
            <w:r>
              <w:rPr>
                <w:rFonts w:cs="Arial"/>
                <w:szCs w:val="20"/>
              </w:rPr>
              <w:t>, praćenje tijekom rada, digitalne značke</w:t>
            </w:r>
          </w:p>
          <w:p w14:paraId="7880B18B" w14:textId="77777777" w:rsidR="00177133" w:rsidRDefault="00177133" w:rsidP="00177133">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p>
          <w:p w14:paraId="7880B18C" w14:textId="77777777" w:rsidR="001A40F0" w:rsidRPr="00413395" w:rsidRDefault="00481495" w:rsidP="00177133">
            <w:pPr>
              <w:pStyle w:val="Odlomakpopisa"/>
              <w:ind w:left="0"/>
              <w:jc w:val="left"/>
              <w:rPr>
                <w:rFonts w:cs="Arial"/>
                <w:szCs w:val="20"/>
              </w:rPr>
            </w:pPr>
            <w:r w:rsidRPr="00C808B2">
              <w:rPr>
                <w:rFonts w:cs="Arial"/>
                <w:szCs w:val="20"/>
              </w:rPr>
              <w:t>Vrednovanje naučenog</w:t>
            </w:r>
            <w:r>
              <w:rPr>
                <w:rFonts w:cs="Arial"/>
                <w:szCs w:val="20"/>
              </w:rPr>
              <w:t xml:space="preserve"> – </w:t>
            </w:r>
            <w:r w:rsidRPr="00D0157C">
              <w:rPr>
                <w:rFonts w:cs="Arial"/>
                <w:szCs w:val="20"/>
              </w:rPr>
              <w:t>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w:t>
            </w:r>
          </w:p>
        </w:tc>
      </w:tr>
    </w:tbl>
    <w:p w14:paraId="7880B18E" w14:textId="77777777" w:rsidR="009976FF" w:rsidRDefault="009976FF" w:rsidP="009976FF">
      <w:pPr>
        <w:rPr>
          <w:szCs w:val="20"/>
        </w:rPr>
      </w:pPr>
    </w:p>
    <w:p w14:paraId="7880B18F" w14:textId="77777777" w:rsidR="00670288" w:rsidRDefault="00670288" w:rsidP="009976FF">
      <w:pPr>
        <w:rPr>
          <w:szCs w:val="20"/>
        </w:rPr>
      </w:pPr>
    </w:p>
    <w:p w14:paraId="7880B190" w14:textId="77777777" w:rsidR="00670288" w:rsidRDefault="00670288" w:rsidP="009976FF">
      <w:pPr>
        <w:rPr>
          <w:szCs w:val="20"/>
        </w:rPr>
      </w:pPr>
    </w:p>
    <w:p w14:paraId="7880B191" w14:textId="77777777" w:rsidR="00670288" w:rsidRDefault="00670288" w:rsidP="009976FF">
      <w:pPr>
        <w:rPr>
          <w:szCs w:val="20"/>
        </w:rPr>
      </w:pPr>
    </w:p>
    <w:p w14:paraId="7880B192" w14:textId="77777777" w:rsidR="00670288" w:rsidRDefault="00670288" w:rsidP="009976FF">
      <w:pPr>
        <w:rPr>
          <w:szCs w:val="20"/>
        </w:rPr>
      </w:pPr>
    </w:p>
    <w:p w14:paraId="7880B193" w14:textId="77777777" w:rsidR="00670288" w:rsidRDefault="00670288" w:rsidP="009976FF">
      <w:pPr>
        <w:rPr>
          <w:szCs w:val="20"/>
        </w:rPr>
      </w:pPr>
    </w:p>
    <w:p w14:paraId="7880B194" w14:textId="77777777"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14:paraId="7880B196" w14:textId="77777777" w:rsidTr="00BC7EAC">
        <w:trPr>
          <w:trHeight w:val="287"/>
        </w:trPr>
        <w:tc>
          <w:tcPr>
            <w:tcW w:w="5000" w:type="pct"/>
            <w:gridSpan w:val="3"/>
            <w:shd w:val="clear" w:color="auto" w:fill="FF9999"/>
            <w:vAlign w:val="center"/>
          </w:tcPr>
          <w:p w14:paraId="7880B195" w14:textId="77777777" w:rsidR="00CA4949" w:rsidRPr="00BC7EAC" w:rsidRDefault="00CA4949" w:rsidP="00BC7EAC">
            <w:pPr>
              <w:jc w:val="center"/>
              <w:rPr>
                <w:b/>
                <w:szCs w:val="20"/>
              </w:rPr>
            </w:pPr>
            <w:r w:rsidRPr="00BC7EAC">
              <w:rPr>
                <w:b/>
                <w:szCs w:val="20"/>
              </w:rPr>
              <w:t>ARTIKULACIJA METODIČKE JEDINICE</w:t>
            </w:r>
          </w:p>
        </w:tc>
      </w:tr>
      <w:tr w:rsidR="00377F93" w:rsidRPr="00413395" w14:paraId="7880B19A" w14:textId="77777777" w:rsidTr="001D5264">
        <w:trPr>
          <w:trHeight w:val="190"/>
        </w:trPr>
        <w:tc>
          <w:tcPr>
            <w:tcW w:w="4581" w:type="pct"/>
            <w:vAlign w:val="center"/>
          </w:tcPr>
          <w:p w14:paraId="7880B197" w14:textId="77777777"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14:paraId="7880B198" w14:textId="77777777"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14:paraId="7880B199" w14:textId="77777777"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14:paraId="7880B19E" w14:textId="77777777" w:rsidTr="001D5264">
        <w:trPr>
          <w:trHeight w:val="201"/>
        </w:trPr>
        <w:tc>
          <w:tcPr>
            <w:tcW w:w="4581" w:type="pct"/>
            <w:tcBorders>
              <w:bottom w:val="nil"/>
            </w:tcBorders>
            <w:vAlign w:val="center"/>
          </w:tcPr>
          <w:p w14:paraId="7880B19B" w14:textId="77777777"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7880B19C" w14:textId="77777777" w:rsidR="006919D8" w:rsidRPr="00413395" w:rsidRDefault="006919D8" w:rsidP="001D5264">
            <w:pPr>
              <w:jc w:val="center"/>
              <w:rPr>
                <w:rFonts w:cs="Arial"/>
                <w:szCs w:val="20"/>
              </w:rPr>
            </w:pPr>
          </w:p>
        </w:tc>
        <w:tc>
          <w:tcPr>
            <w:tcW w:w="203" w:type="pct"/>
            <w:tcBorders>
              <w:bottom w:val="nil"/>
            </w:tcBorders>
            <w:vAlign w:val="center"/>
          </w:tcPr>
          <w:p w14:paraId="7880B19D" w14:textId="77777777" w:rsidR="006919D8" w:rsidRPr="00413395" w:rsidRDefault="006919D8" w:rsidP="001D5264">
            <w:pPr>
              <w:jc w:val="center"/>
              <w:rPr>
                <w:rFonts w:cs="Arial"/>
                <w:szCs w:val="20"/>
              </w:rPr>
            </w:pPr>
          </w:p>
        </w:tc>
      </w:tr>
      <w:tr w:rsidR="006919D8" w:rsidRPr="00413395" w14:paraId="7880B1A5" w14:textId="77777777" w:rsidTr="001D5264">
        <w:trPr>
          <w:trHeight w:val="70"/>
        </w:trPr>
        <w:tc>
          <w:tcPr>
            <w:tcW w:w="4581" w:type="pct"/>
            <w:tcBorders>
              <w:top w:val="nil"/>
              <w:bottom w:val="single" w:sz="4" w:space="0" w:color="auto"/>
            </w:tcBorders>
          </w:tcPr>
          <w:p w14:paraId="7880B19F" w14:textId="77777777" w:rsidR="00A26A22" w:rsidRPr="00027C39" w:rsidRDefault="005E003D" w:rsidP="005E003D">
            <w:r>
              <w:t xml:space="preserve">Zajedno s učenicima pročitati uvodni tekst iz cjeline </w:t>
            </w:r>
            <w:proofErr w:type="spellStart"/>
            <w:r w:rsidRPr="005E003D">
              <w:rPr>
                <w:i/>
              </w:rPr>
              <w:t>Višemedijska</w:t>
            </w:r>
            <w:proofErr w:type="spellEnd"/>
            <w:r w:rsidRPr="005E003D">
              <w:rPr>
                <w:i/>
              </w:rPr>
              <w:t xml:space="preserve"> posla</w:t>
            </w:r>
            <w:r>
              <w:t xml:space="preserve"> (udžbenik, str. 88 – 89).</w:t>
            </w:r>
            <w:r w:rsidR="00D619A0">
              <w:t xml:space="preserve"> </w:t>
            </w:r>
            <w:r>
              <w:t xml:space="preserve">Potaknuti učenike na razgovor i razmjenu mišljenja. </w:t>
            </w:r>
            <w:r w:rsidR="00D619A0">
              <w:t>Objasniti učenicima gdje će i kako moći primijeniti naučeno.</w:t>
            </w:r>
            <w:r>
              <w:t xml:space="preserve"> Najaviti temu današnjeg sata.</w:t>
            </w:r>
          </w:p>
        </w:tc>
        <w:tc>
          <w:tcPr>
            <w:tcW w:w="216" w:type="pct"/>
            <w:tcBorders>
              <w:top w:val="nil"/>
              <w:bottom w:val="single" w:sz="4" w:space="0" w:color="auto"/>
            </w:tcBorders>
          </w:tcPr>
          <w:p w14:paraId="7880B1A0" w14:textId="77777777" w:rsidR="006919D8" w:rsidRDefault="00627AE1" w:rsidP="001D5264">
            <w:pPr>
              <w:jc w:val="center"/>
              <w:rPr>
                <w:rFonts w:cs="Arial"/>
                <w:szCs w:val="20"/>
              </w:rPr>
            </w:pPr>
            <w:r w:rsidRPr="00413395">
              <w:rPr>
                <w:rFonts w:cs="Arial"/>
                <w:szCs w:val="20"/>
              </w:rPr>
              <w:t>R</w:t>
            </w:r>
          </w:p>
          <w:p w14:paraId="7880B1A1" w14:textId="77777777" w:rsidR="002D31D0" w:rsidRDefault="00FF5BA4" w:rsidP="001D5264">
            <w:pPr>
              <w:jc w:val="center"/>
              <w:rPr>
                <w:rFonts w:cs="Arial"/>
                <w:szCs w:val="20"/>
              </w:rPr>
            </w:pPr>
            <w:r>
              <w:rPr>
                <w:rFonts w:cs="Arial"/>
                <w:szCs w:val="20"/>
              </w:rPr>
              <w:t>D</w:t>
            </w:r>
          </w:p>
          <w:p w14:paraId="7880B1A2" w14:textId="77777777" w:rsidR="00FF5BA4" w:rsidRPr="00413395" w:rsidRDefault="00FF5BA4" w:rsidP="001D5264">
            <w:pPr>
              <w:jc w:val="center"/>
              <w:rPr>
                <w:rFonts w:cs="Arial"/>
                <w:szCs w:val="20"/>
              </w:rPr>
            </w:pPr>
          </w:p>
        </w:tc>
        <w:tc>
          <w:tcPr>
            <w:tcW w:w="203" w:type="pct"/>
            <w:tcBorders>
              <w:top w:val="nil"/>
              <w:bottom w:val="single" w:sz="4" w:space="0" w:color="auto"/>
            </w:tcBorders>
          </w:tcPr>
          <w:p w14:paraId="7880B1A3" w14:textId="77777777" w:rsidR="006919D8" w:rsidRDefault="00627AE1" w:rsidP="001D5264">
            <w:pPr>
              <w:jc w:val="center"/>
              <w:rPr>
                <w:rFonts w:cs="Arial"/>
                <w:szCs w:val="20"/>
              </w:rPr>
            </w:pPr>
            <w:r w:rsidRPr="00413395">
              <w:rPr>
                <w:rFonts w:cs="Arial"/>
                <w:szCs w:val="20"/>
              </w:rPr>
              <w:t>F</w:t>
            </w:r>
          </w:p>
          <w:p w14:paraId="7880B1A4" w14:textId="77777777" w:rsidR="002D31D0" w:rsidRPr="00413395" w:rsidRDefault="006621BC" w:rsidP="001D5264">
            <w:pPr>
              <w:jc w:val="center"/>
              <w:rPr>
                <w:rFonts w:cs="Arial"/>
                <w:szCs w:val="20"/>
              </w:rPr>
            </w:pPr>
            <w:r>
              <w:rPr>
                <w:rFonts w:cs="Arial"/>
                <w:szCs w:val="20"/>
              </w:rPr>
              <w:t>I</w:t>
            </w:r>
          </w:p>
        </w:tc>
      </w:tr>
      <w:tr w:rsidR="006919D8" w:rsidRPr="00413395" w14:paraId="7880B1A9" w14:textId="77777777" w:rsidTr="001D5264">
        <w:trPr>
          <w:trHeight w:val="210"/>
        </w:trPr>
        <w:tc>
          <w:tcPr>
            <w:tcW w:w="4581" w:type="pct"/>
            <w:tcBorders>
              <w:bottom w:val="nil"/>
            </w:tcBorders>
            <w:vAlign w:val="center"/>
          </w:tcPr>
          <w:p w14:paraId="7880B1A6" w14:textId="77777777"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7880B1A7" w14:textId="77777777" w:rsidR="006919D8" w:rsidRPr="00413395" w:rsidRDefault="006919D8" w:rsidP="001D5264">
            <w:pPr>
              <w:jc w:val="center"/>
              <w:rPr>
                <w:rFonts w:cs="Arial"/>
                <w:szCs w:val="20"/>
              </w:rPr>
            </w:pPr>
          </w:p>
        </w:tc>
        <w:tc>
          <w:tcPr>
            <w:tcW w:w="203" w:type="pct"/>
            <w:tcBorders>
              <w:bottom w:val="nil"/>
            </w:tcBorders>
            <w:vAlign w:val="center"/>
          </w:tcPr>
          <w:p w14:paraId="7880B1A8" w14:textId="77777777" w:rsidR="006919D8" w:rsidRPr="00413395" w:rsidRDefault="006919D8" w:rsidP="001D5264">
            <w:pPr>
              <w:jc w:val="center"/>
              <w:rPr>
                <w:rFonts w:cs="Arial"/>
                <w:szCs w:val="20"/>
              </w:rPr>
            </w:pPr>
          </w:p>
        </w:tc>
      </w:tr>
      <w:tr w:rsidR="006919D8" w:rsidRPr="00413395" w14:paraId="7880B208" w14:textId="77777777" w:rsidTr="001D5264">
        <w:trPr>
          <w:trHeight w:val="210"/>
        </w:trPr>
        <w:tc>
          <w:tcPr>
            <w:tcW w:w="4581" w:type="pct"/>
            <w:tcBorders>
              <w:top w:val="nil"/>
              <w:bottom w:val="single" w:sz="4" w:space="0" w:color="auto"/>
            </w:tcBorders>
          </w:tcPr>
          <w:p w14:paraId="7880B1AA" w14:textId="77777777" w:rsidR="00006867" w:rsidRDefault="006558C9" w:rsidP="009A7653">
            <w:pPr>
              <w:rPr>
                <w:bCs/>
                <w:color w:val="000000"/>
                <w:szCs w:val="20"/>
              </w:rPr>
            </w:pPr>
            <w:r w:rsidRPr="006558C9">
              <w:rPr>
                <w:b/>
              </w:rPr>
              <w:t>U:</w:t>
            </w:r>
            <w:r>
              <w:t xml:space="preserve"> </w:t>
            </w:r>
            <w:r w:rsidR="005E003D">
              <w:t xml:space="preserve">4.1 </w:t>
            </w:r>
            <w:r w:rsidR="005E003D" w:rsidRPr="005E003D">
              <w:rPr>
                <w:bCs/>
                <w:color w:val="000000"/>
                <w:szCs w:val="20"/>
              </w:rPr>
              <w:t>Obilježja kvalitete grafičkog zapisa na zaslonu i pisaču</w:t>
            </w:r>
            <w:r w:rsidR="005E003D">
              <w:rPr>
                <w:bCs/>
                <w:color w:val="000000"/>
                <w:szCs w:val="20"/>
              </w:rPr>
              <w:t xml:space="preserve"> (str. 90 – 95)</w:t>
            </w:r>
          </w:p>
          <w:p w14:paraId="7880B1AB" w14:textId="77777777" w:rsidR="005E003D" w:rsidRDefault="005E003D" w:rsidP="009A7653">
            <w:pPr>
              <w:rPr>
                <w:bCs/>
                <w:color w:val="000000"/>
                <w:szCs w:val="20"/>
              </w:rPr>
            </w:pPr>
          </w:p>
          <w:p w14:paraId="7880B1AC" w14:textId="77777777" w:rsidR="005E003D" w:rsidRDefault="00D73367" w:rsidP="009A7653">
            <w:r>
              <w:t>Potaknuti učenike na razmišljanje i razmjenu mišljenja pitanjima iz uvodnog dijela iz udžbenika.</w:t>
            </w:r>
          </w:p>
          <w:p w14:paraId="7880B1AD" w14:textId="77777777" w:rsidR="00D73367" w:rsidRDefault="00D73367" w:rsidP="009A7653"/>
          <w:p w14:paraId="7880B1AE" w14:textId="77777777" w:rsidR="00D73367" w:rsidRPr="00D73367" w:rsidRDefault="00D73367" w:rsidP="009A7653">
            <w:pPr>
              <w:rPr>
                <w:i/>
              </w:rPr>
            </w:pPr>
            <w:r w:rsidRPr="00D73367">
              <w:rPr>
                <w:i/>
              </w:rPr>
              <w:t>Prikaz slike na zaslonu</w:t>
            </w:r>
          </w:p>
          <w:p w14:paraId="7880B1AF" w14:textId="77777777" w:rsidR="00D73367" w:rsidRDefault="00D73367" w:rsidP="009A7653"/>
          <w:p w14:paraId="7880B1B0" w14:textId="77777777" w:rsidR="00D73367" w:rsidRDefault="00D73367" w:rsidP="009A7653">
            <w:r>
              <w:t>Upitati učenike mogu li navesti nekoliko uređaja koji sadrže zaslon. Objasniti učenicima da zaslone razlikujemo ovisno o nekoliko karakteristika (tehnologija izrade, veličina, razlučivost, osjetljivost na dodir).</w:t>
            </w:r>
          </w:p>
          <w:p w14:paraId="7880B1B1" w14:textId="77777777" w:rsidR="00D73367" w:rsidRDefault="00D73367" w:rsidP="009A7653"/>
          <w:p w14:paraId="7880B1B2" w14:textId="77777777" w:rsidR="00D73367" w:rsidRDefault="00D73367" w:rsidP="009A7653">
            <w:r>
              <w:t xml:space="preserve">Uputiti učenike na okvir s važnim savjetima koje je potrebno zapamtiti (udžbenik, str. 90) – </w:t>
            </w:r>
            <w:proofErr w:type="spellStart"/>
            <w:r>
              <w:t>Inch</w:t>
            </w:r>
            <w:proofErr w:type="spellEnd"/>
            <w:r>
              <w:t>.</w:t>
            </w:r>
          </w:p>
          <w:p w14:paraId="7880B1B3" w14:textId="77777777" w:rsidR="00D73367" w:rsidRDefault="00D73367" w:rsidP="009A7653"/>
          <w:p w14:paraId="7880B1B4" w14:textId="77777777" w:rsidR="00AD288D" w:rsidRDefault="00AD288D" w:rsidP="009A7653">
            <w:r>
              <w:t>Aktivnost za učenike:</w:t>
            </w:r>
          </w:p>
          <w:p w14:paraId="7880B1B5" w14:textId="77777777" w:rsidR="00AD288D" w:rsidRDefault="00AD288D" w:rsidP="009A7653">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37, zadatak 1.)</w:t>
            </w:r>
          </w:p>
          <w:p w14:paraId="7880B1B6" w14:textId="77777777" w:rsidR="00AD288D" w:rsidRDefault="00AD288D" w:rsidP="009A7653">
            <w:r>
              <w:rPr>
                <w:bCs/>
                <w:color w:val="000000"/>
                <w:szCs w:val="20"/>
              </w:rPr>
              <w:t>Učenici samostalno rješavaju zadatak u radnoj bilježnici, mogu se koristiti udžbenikom.</w:t>
            </w:r>
          </w:p>
          <w:p w14:paraId="7880B1B7" w14:textId="77777777" w:rsidR="00AD288D" w:rsidRDefault="00AD288D" w:rsidP="009A7653"/>
          <w:p w14:paraId="7880B1B8" w14:textId="77777777" w:rsidR="00D73367" w:rsidRDefault="00D73367" w:rsidP="009A7653">
            <w:r>
              <w:t>Aktivnost za učenike:</w:t>
            </w:r>
          </w:p>
          <w:p w14:paraId="7880B1B9" w14:textId="77777777" w:rsidR="00D73367" w:rsidRDefault="00D73367" w:rsidP="009A7653">
            <w:r w:rsidRPr="00D73367">
              <w:rPr>
                <w:b/>
              </w:rPr>
              <w:t>Vježba 1.</w:t>
            </w:r>
            <w:r>
              <w:t xml:space="preserve"> (udžbenik, str. 90) </w:t>
            </w:r>
            <w:r w:rsidR="00363422">
              <w:t>–</w:t>
            </w:r>
            <w:r>
              <w:t xml:space="preserve"> </w:t>
            </w:r>
            <w:r w:rsidR="00363422">
              <w:t>LED zaslon mobitela.</w:t>
            </w:r>
          </w:p>
          <w:p w14:paraId="7880B1BA" w14:textId="77777777" w:rsidR="00363422" w:rsidRDefault="00363422" w:rsidP="009A7653"/>
          <w:p w14:paraId="7880B1BB" w14:textId="77777777" w:rsidR="00363422" w:rsidRPr="00AD288D" w:rsidRDefault="00AD288D" w:rsidP="009A7653">
            <w:pPr>
              <w:rPr>
                <w:i/>
              </w:rPr>
            </w:pPr>
            <w:r w:rsidRPr="00AD288D">
              <w:rPr>
                <w:i/>
              </w:rPr>
              <w:t>Od čega je izgrađena slika na zaslonu monitora?</w:t>
            </w:r>
          </w:p>
          <w:p w14:paraId="7880B1BC" w14:textId="77777777" w:rsidR="00AD288D" w:rsidRDefault="00AD288D" w:rsidP="009A7653"/>
          <w:p w14:paraId="7880B1BD" w14:textId="77777777" w:rsidR="00AD288D" w:rsidRDefault="003765D9" w:rsidP="009A7653">
            <w:r>
              <w:t xml:space="preserve">S pomoću slike iz udžbenika (str. 91) objasniti učenicima što je </w:t>
            </w:r>
            <w:proofErr w:type="spellStart"/>
            <w:r>
              <w:t>piksel</w:t>
            </w:r>
            <w:proofErr w:type="spellEnd"/>
            <w:r>
              <w:t>.</w:t>
            </w:r>
          </w:p>
          <w:p w14:paraId="7880B1BE" w14:textId="77777777" w:rsidR="003765D9" w:rsidRDefault="003765D9" w:rsidP="009A7653">
            <w:r>
              <w:t xml:space="preserve">Objasniti učenicima da se </w:t>
            </w:r>
            <w:proofErr w:type="spellStart"/>
            <w:r>
              <w:t>piksel</w:t>
            </w:r>
            <w:proofErr w:type="spellEnd"/>
            <w:r>
              <w:t xml:space="preserve"> u boji sastoji od triju </w:t>
            </w:r>
            <w:proofErr w:type="spellStart"/>
            <w:r>
              <w:t>podpiksela</w:t>
            </w:r>
            <w:proofErr w:type="spellEnd"/>
            <w:r>
              <w:t>, crvenoga, zelenoga i plavoga (RGB).</w:t>
            </w:r>
          </w:p>
          <w:p w14:paraId="7880B1BF" w14:textId="77777777" w:rsidR="003765D9" w:rsidRDefault="003765D9" w:rsidP="009A7653">
            <w:r>
              <w:t>Objasniti učenicima kako se stvaraju nijanse boje.</w:t>
            </w:r>
          </w:p>
          <w:p w14:paraId="7880B1C0" w14:textId="77777777" w:rsidR="003765D9" w:rsidRDefault="003765D9" w:rsidP="009A7653"/>
          <w:p w14:paraId="7880B1C1" w14:textId="77777777" w:rsidR="003765D9" w:rsidRDefault="003765D9" w:rsidP="009A7653">
            <w:r>
              <w:t>Uputiti učenike na okvir s važnim savjetima koje je potrebno zapamtiti (udžbenik, str. 91) – RGB sustav boja.</w:t>
            </w:r>
          </w:p>
          <w:p w14:paraId="7880B1C2" w14:textId="77777777" w:rsidR="003765D9" w:rsidRDefault="003765D9" w:rsidP="009A7653"/>
          <w:p w14:paraId="7880B1C3" w14:textId="77777777" w:rsidR="003765D9" w:rsidRDefault="00216DE5" w:rsidP="009A7653">
            <w:r>
              <w:t xml:space="preserve">Objasniti učenicima da je svaki </w:t>
            </w:r>
            <w:proofErr w:type="spellStart"/>
            <w:r>
              <w:t>piksel</w:t>
            </w:r>
            <w:proofErr w:type="spellEnd"/>
            <w:r>
              <w:t xml:space="preserve"> opisan bitovima, te da je dubina boja određena brojem bitova koji opisuju jedan </w:t>
            </w:r>
            <w:proofErr w:type="spellStart"/>
            <w:r>
              <w:t>piksel</w:t>
            </w:r>
            <w:proofErr w:type="spellEnd"/>
            <w:r>
              <w:t>. Objasniti o čemu ovisi kvaliteta slike.</w:t>
            </w:r>
          </w:p>
          <w:p w14:paraId="7880B1C4" w14:textId="77777777" w:rsidR="00216DE5" w:rsidRDefault="00216DE5" w:rsidP="009A7653"/>
          <w:p w14:paraId="7880B1C5" w14:textId="77777777" w:rsidR="00216DE5" w:rsidRDefault="00216DE5" w:rsidP="00216DE5">
            <w:r>
              <w:t>Aktivnost za učenike:</w:t>
            </w:r>
          </w:p>
          <w:p w14:paraId="7880B1C6" w14:textId="77777777" w:rsidR="00216DE5" w:rsidRDefault="00216DE5" w:rsidP="00216DE5">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37, zadatci 2., 3., 4. i 5.)</w:t>
            </w:r>
          </w:p>
          <w:p w14:paraId="7880B1C7" w14:textId="77777777" w:rsidR="00216DE5" w:rsidRDefault="00216DE5" w:rsidP="00216DE5">
            <w:r>
              <w:rPr>
                <w:bCs/>
                <w:color w:val="000000"/>
                <w:szCs w:val="20"/>
              </w:rPr>
              <w:t>Učenici samostalno rješavaju zadatke u radnoj bilježnici, mogu se koristiti udžbenikom.</w:t>
            </w:r>
          </w:p>
          <w:p w14:paraId="7880B1C8" w14:textId="77777777" w:rsidR="00216DE5" w:rsidRDefault="00216DE5" w:rsidP="009A7653"/>
          <w:p w14:paraId="7880B1C9" w14:textId="77777777" w:rsidR="00216DE5" w:rsidRPr="00216DE5" w:rsidRDefault="00216DE5" w:rsidP="009A7653">
            <w:pPr>
              <w:rPr>
                <w:i/>
              </w:rPr>
            </w:pPr>
            <w:r w:rsidRPr="00216DE5">
              <w:rPr>
                <w:i/>
              </w:rPr>
              <w:t>Što je razlučivost i o čemu ovisi razlučivost zaslona?</w:t>
            </w:r>
          </w:p>
          <w:p w14:paraId="7880B1CA" w14:textId="77777777" w:rsidR="00216DE5" w:rsidRDefault="00216DE5" w:rsidP="009A7653"/>
          <w:p w14:paraId="7880B1CB" w14:textId="77777777" w:rsidR="00216DE5" w:rsidRDefault="00C06EF9" w:rsidP="009A7653">
            <w:r>
              <w:t>S pomoću primjera iz udžbenika objasniti učenicima što je razlučivost</w:t>
            </w:r>
            <w:r w:rsidR="008D377E">
              <w:t xml:space="preserve"> i o čemu ovisi.</w:t>
            </w:r>
          </w:p>
          <w:p w14:paraId="7880B1CC" w14:textId="77777777" w:rsidR="00C06EF9" w:rsidRDefault="00C06EF9" w:rsidP="009A7653"/>
          <w:p w14:paraId="7880B1CD" w14:textId="77777777" w:rsidR="00C06EF9" w:rsidRPr="00C06EF9" w:rsidRDefault="00C06EF9" w:rsidP="009A7653">
            <w:pPr>
              <w:rPr>
                <w:i/>
              </w:rPr>
            </w:pPr>
            <w:r w:rsidRPr="00C06EF9">
              <w:rPr>
                <w:i/>
              </w:rPr>
              <w:t>Što je dubina boja?</w:t>
            </w:r>
          </w:p>
          <w:p w14:paraId="7880B1CE" w14:textId="77777777" w:rsidR="00C06EF9" w:rsidRDefault="00C06EF9" w:rsidP="009A7653"/>
          <w:p w14:paraId="7880B1CF" w14:textId="77777777" w:rsidR="00C06EF9" w:rsidRDefault="00C06EF9" w:rsidP="009A7653">
            <w:r>
              <w:lastRenderedPageBreak/>
              <w:t xml:space="preserve">S pomoću primjera iz udžbenika objasniti učenicima što je dubina boja. Istaknuti da je za opis crno-bijele slike dovoljan 1 bit, a da se za opis </w:t>
            </w:r>
            <w:proofErr w:type="spellStart"/>
            <w:r>
              <w:t>piksela</w:t>
            </w:r>
            <w:proofErr w:type="spellEnd"/>
            <w:r>
              <w:t xml:space="preserve"> slike u boji najčešće koriste 24 bita.</w:t>
            </w:r>
          </w:p>
          <w:p w14:paraId="7880B1D0" w14:textId="77777777" w:rsidR="00C06EF9" w:rsidRDefault="00C06EF9" w:rsidP="009A7653">
            <w:r>
              <w:t>Zajedno s učenicima promotriti tablicu iz udžbenika (str. 92).</w:t>
            </w:r>
          </w:p>
          <w:p w14:paraId="7880B1D1" w14:textId="77777777" w:rsidR="00C06EF9" w:rsidRDefault="00C06EF9" w:rsidP="009A7653"/>
          <w:p w14:paraId="7880B1D2" w14:textId="77777777" w:rsidR="00C06EF9" w:rsidRDefault="00C06EF9" w:rsidP="00C06EF9">
            <w:r>
              <w:t>Aktivnost za učenike:</w:t>
            </w:r>
          </w:p>
          <w:p w14:paraId="7880B1D3" w14:textId="77777777" w:rsidR="00C06EF9" w:rsidRDefault="00C06EF9" w:rsidP="00C06EF9">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37 i 38, zadatci 6. i 7.)</w:t>
            </w:r>
          </w:p>
          <w:p w14:paraId="7880B1D4" w14:textId="77777777" w:rsidR="00C06EF9" w:rsidRDefault="00C06EF9" w:rsidP="00C06EF9">
            <w:r>
              <w:rPr>
                <w:bCs/>
                <w:color w:val="000000"/>
                <w:szCs w:val="20"/>
              </w:rPr>
              <w:t>Učenici samostalno rješavaju zadatke u radnoj bilježnici, mogu se koristiti udžbenikom.</w:t>
            </w:r>
          </w:p>
          <w:p w14:paraId="7880B1D5" w14:textId="77777777" w:rsidR="00C06EF9" w:rsidRDefault="00C06EF9" w:rsidP="009A7653"/>
          <w:p w14:paraId="7880B1D6" w14:textId="77777777" w:rsidR="00C06EF9" w:rsidRPr="00C06EF9" w:rsidRDefault="00C06EF9" w:rsidP="009A7653">
            <w:pPr>
              <w:rPr>
                <w:i/>
              </w:rPr>
            </w:pPr>
            <w:r w:rsidRPr="00C06EF9">
              <w:rPr>
                <w:i/>
              </w:rPr>
              <w:t>Prikaz slike na pisaču</w:t>
            </w:r>
          </w:p>
          <w:p w14:paraId="7880B1D7" w14:textId="77777777" w:rsidR="00C06EF9" w:rsidRDefault="00C06EF9" w:rsidP="009A7653"/>
          <w:p w14:paraId="7880B1D8" w14:textId="77777777" w:rsidR="00C06EF9" w:rsidRDefault="00C06EF9" w:rsidP="009A7653">
            <w:r>
              <w:t>Upitati učenike mogu li navesti neke vrste pisača. Objasniti učenicima da se danas najčešće koriste laserski i tintni pisači, objasniti razliku.</w:t>
            </w:r>
          </w:p>
          <w:p w14:paraId="7880B1D9" w14:textId="77777777" w:rsidR="00C06EF9" w:rsidRDefault="00C06EF9" w:rsidP="009A7653"/>
          <w:p w14:paraId="7880B1DA" w14:textId="77777777" w:rsidR="00C06EF9" w:rsidRDefault="00023D89" w:rsidP="009A7653">
            <w:r>
              <w:t>Upitati učenike jesu li nekad bili razočarani izgledom slike (koja je dobro izgledala na zaslonu) nakon njezina ispisa na papir. Upitati učenike mogu li objasniti zašto je izgled ispisane slike bio slabiji od njenog izgleda na zaslonu. Potaknuti učenike na razmišljanje i razgovor.</w:t>
            </w:r>
          </w:p>
          <w:p w14:paraId="7880B1DB" w14:textId="77777777" w:rsidR="00142FA3" w:rsidRDefault="00142FA3" w:rsidP="009A7653"/>
          <w:p w14:paraId="7880B1DC" w14:textId="77777777" w:rsidR="00142FA3" w:rsidRDefault="00142FA3" w:rsidP="009A7653">
            <w:r>
              <w:t xml:space="preserve">Objasniti učenicima da je za kvalitetan prikaz slike na zaslonu dovoljna razlučivost 72 – 96 </w:t>
            </w:r>
            <w:proofErr w:type="spellStart"/>
            <w:r>
              <w:t>ppi</w:t>
            </w:r>
            <w:proofErr w:type="spellEnd"/>
            <w:r>
              <w:t>, d</w:t>
            </w:r>
            <w:r w:rsidR="00B42981">
              <w:t xml:space="preserve">ok je za kvalitetan ispis slike na pisaču potrebna razlučivost veća od 150 </w:t>
            </w:r>
            <w:proofErr w:type="spellStart"/>
            <w:r w:rsidR="00B42981">
              <w:t>ppi</w:t>
            </w:r>
            <w:proofErr w:type="spellEnd"/>
            <w:r w:rsidR="00B42981">
              <w:t>.</w:t>
            </w:r>
          </w:p>
          <w:p w14:paraId="7880B1DD" w14:textId="77777777" w:rsidR="00B42981" w:rsidRDefault="00B42981" w:rsidP="009A7653"/>
          <w:p w14:paraId="7880B1DE" w14:textId="77777777" w:rsidR="005452E5" w:rsidRDefault="005452E5" w:rsidP="009A7653">
            <w:r>
              <w:t>Objasniti učenicima kako se ispisuje slika na tintnom pisaču. Uputiti učenike da se razlučivost pisača iskazuje u točkicama po inču (</w:t>
            </w:r>
            <w:proofErr w:type="spellStart"/>
            <w:r>
              <w:t>dpi</w:t>
            </w:r>
            <w:proofErr w:type="spellEnd"/>
            <w:r>
              <w:t>). Objasniti učenicima o čemu ovisi kvaliteta ispisa.</w:t>
            </w:r>
          </w:p>
          <w:p w14:paraId="7880B1DF" w14:textId="77777777" w:rsidR="005452E5" w:rsidRDefault="005452E5" w:rsidP="009A7653"/>
          <w:p w14:paraId="7880B1E0" w14:textId="77777777" w:rsidR="005452E5" w:rsidRDefault="005452E5" w:rsidP="009A7653">
            <w:r>
              <w:t>Objasniti učenicima da nijanse boja točkica koje se prskaju po papiru nastaju miješanjem četiriju boja (CMYK) ili šest boja (</w:t>
            </w:r>
            <w:proofErr w:type="spellStart"/>
            <w:r>
              <w:t>CcMmYK</w:t>
            </w:r>
            <w:proofErr w:type="spellEnd"/>
            <w:r>
              <w:t>).</w:t>
            </w:r>
          </w:p>
          <w:p w14:paraId="7880B1E1" w14:textId="77777777" w:rsidR="00216DE5" w:rsidRDefault="00216DE5" w:rsidP="009A7653"/>
          <w:p w14:paraId="7880B1E2" w14:textId="77777777" w:rsidR="005452E5" w:rsidRDefault="005452E5" w:rsidP="005452E5">
            <w:r>
              <w:t>Aktivnost za učenike:</w:t>
            </w:r>
          </w:p>
          <w:p w14:paraId="7880B1E3" w14:textId="77777777" w:rsidR="005452E5" w:rsidRDefault="005452E5" w:rsidP="005452E5">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38, zadatci 8., 9., 10. i 11.)</w:t>
            </w:r>
          </w:p>
          <w:p w14:paraId="7880B1E4" w14:textId="77777777" w:rsidR="005452E5" w:rsidRDefault="005452E5" w:rsidP="005452E5">
            <w:r>
              <w:rPr>
                <w:bCs/>
                <w:color w:val="000000"/>
                <w:szCs w:val="20"/>
              </w:rPr>
              <w:t>Učenici samostalno rješavaju zadatke u radnoj bilježnici, mogu se koristiti udžbenikom.</w:t>
            </w:r>
          </w:p>
          <w:p w14:paraId="7880B1E5" w14:textId="77777777" w:rsidR="00216DE5" w:rsidRDefault="00216DE5" w:rsidP="009A7653"/>
          <w:p w14:paraId="7880B1E6" w14:textId="77777777" w:rsidR="006558C9" w:rsidRPr="005452E5" w:rsidRDefault="005452E5" w:rsidP="009A7653">
            <w:pPr>
              <w:rPr>
                <w:i/>
              </w:rPr>
            </w:pPr>
            <w:r w:rsidRPr="005452E5">
              <w:rPr>
                <w:i/>
              </w:rPr>
              <w:t>U početku bijaše samo analogna fotografija, zvučni i videozapis</w:t>
            </w:r>
          </w:p>
          <w:p w14:paraId="7880B1E7" w14:textId="77777777" w:rsidR="005452E5" w:rsidRDefault="005452E5" w:rsidP="009A7653"/>
          <w:p w14:paraId="7880B1E8" w14:textId="77777777" w:rsidR="005452E5" w:rsidRDefault="00210D9F" w:rsidP="009A7653">
            <w:r>
              <w:t>Objasniti učenicima da su donedavno fotografije, zvučni i videozapisi bili analogni. Zvučne i videosnimke mogle su se reproducirati odmah nakon snimanja, dok su se fotografije mogle pogledati tek nakon nekoliko sati ili dana.</w:t>
            </w:r>
          </w:p>
          <w:p w14:paraId="7880B1E9" w14:textId="77777777" w:rsidR="00D31843" w:rsidRDefault="00D31843" w:rsidP="009A7653">
            <w:r>
              <w:t>Pokazati učenicima magnetsku vrpcu, film, negative, analogni fotoaparat i sl.</w:t>
            </w:r>
          </w:p>
          <w:p w14:paraId="7880B1EA" w14:textId="77777777" w:rsidR="00210D9F" w:rsidRDefault="00210D9F" w:rsidP="009A7653"/>
          <w:p w14:paraId="7880B1EB" w14:textId="77777777" w:rsidR="00210D9F" w:rsidRPr="00210D9F" w:rsidRDefault="00210D9F" w:rsidP="009A7653">
            <w:pPr>
              <w:rPr>
                <w:i/>
              </w:rPr>
            </w:pPr>
            <w:r w:rsidRPr="00210D9F">
              <w:rPr>
                <w:i/>
              </w:rPr>
              <w:t>Digitalna slika, zvučni i videozapis</w:t>
            </w:r>
          </w:p>
          <w:p w14:paraId="7880B1EC" w14:textId="77777777" w:rsidR="00210D9F" w:rsidRDefault="00210D9F" w:rsidP="009A7653"/>
          <w:p w14:paraId="7880B1ED" w14:textId="77777777" w:rsidR="00210D9F" w:rsidRDefault="00C77CFD" w:rsidP="009A7653">
            <w:r>
              <w:t>Objasniti učenicima da su današnje slike, zvučni i videozapisi uglavnom digitalni, a snimamo ih digitalnim uređajima na čije se spremnike u obliku datoteka zapisuju binarno, bitovima. Možemo ih reproducirati odmah nakon snimanja, uređivati, umnožavati i slati elektronički.</w:t>
            </w:r>
          </w:p>
          <w:p w14:paraId="7880B1EE" w14:textId="77777777" w:rsidR="00C77CFD" w:rsidRDefault="00C77CFD" w:rsidP="009A7653">
            <w:r>
              <w:t>Objasniti učenicima da se datoteke spremaju u jednom od prikladnih oblika (formata), ovisno o vrsti digitalnog uređaja i postavkama korisnika.</w:t>
            </w:r>
          </w:p>
          <w:p w14:paraId="7880B1EF" w14:textId="77777777" w:rsidR="00C77CFD" w:rsidRDefault="00C77CFD" w:rsidP="009A7653"/>
          <w:p w14:paraId="7880B1F0" w14:textId="77777777" w:rsidR="0096158B" w:rsidRDefault="0096158B" w:rsidP="0096158B">
            <w:r>
              <w:t>Aktivnost za učenike:</w:t>
            </w:r>
          </w:p>
          <w:p w14:paraId="7880B1F1" w14:textId="77777777" w:rsidR="0096158B" w:rsidRDefault="0096158B" w:rsidP="0096158B">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38, zadatak 12.)</w:t>
            </w:r>
          </w:p>
          <w:p w14:paraId="7880B1F2" w14:textId="77777777" w:rsidR="0096158B" w:rsidRDefault="0096158B" w:rsidP="0096158B">
            <w:r>
              <w:rPr>
                <w:bCs/>
                <w:color w:val="000000"/>
                <w:szCs w:val="20"/>
              </w:rPr>
              <w:t>Učenici samostalno rješavaju zadatak u radnoj bilježnici, mogu se koristiti udžbenikom.</w:t>
            </w:r>
          </w:p>
          <w:p w14:paraId="7880B1F3" w14:textId="77777777" w:rsidR="00C77CFD" w:rsidRDefault="00C77CFD" w:rsidP="009A7653"/>
          <w:p w14:paraId="7880B1F4" w14:textId="77777777" w:rsidR="005452E5" w:rsidRPr="0096158B" w:rsidRDefault="0096158B" w:rsidP="009A7653">
            <w:pPr>
              <w:rPr>
                <w:i/>
              </w:rPr>
            </w:pPr>
            <w:r w:rsidRPr="0096158B">
              <w:rPr>
                <w:i/>
              </w:rPr>
              <w:t xml:space="preserve">Zašto su spomenuti grafički, zvučni i </w:t>
            </w:r>
            <w:proofErr w:type="spellStart"/>
            <w:r w:rsidRPr="0096158B">
              <w:rPr>
                <w:i/>
              </w:rPr>
              <w:t>videoformati</w:t>
            </w:r>
            <w:proofErr w:type="spellEnd"/>
            <w:r w:rsidRPr="0096158B">
              <w:rPr>
                <w:i/>
              </w:rPr>
              <w:t xml:space="preserve"> uglavnom sažeti?</w:t>
            </w:r>
          </w:p>
          <w:p w14:paraId="7880B1F5" w14:textId="77777777" w:rsidR="0096158B" w:rsidRDefault="0096158B" w:rsidP="009A7653"/>
          <w:p w14:paraId="7880B1F6" w14:textId="77777777" w:rsidR="0096158B" w:rsidRDefault="00674DD5" w:rsidP="009A7653">
            <w:r>
              <w:t xml:space="preserve">Objasniti učenicima da se sažimanje grafičkih, zvučnih i </w:t>
            </w:r>
            <w:proofErr w:type="spellStart"/>
            <w:r>
              <w:t>videoformata</w:t>
            </w:r>
            <w:proofErr w:type="spellEnd"/>
            <w:r>
              <w:t xml:space="preserve"> provodi radi smanjenja potrebne količine memorije.</w:t>
            </w:r>
          </w:p>
          <w:p w14:paraId="7880B1F7" w14:textId="77777777" w:rsidR="00674DD5" w:rsidRDefault="00674DD5" w:rsidP="009A7653"/>
          <w:p w14:paraId="7880B1F8" w14:textId="77777777" w:rsidR="00674DD5" w:rsidRDefault="00674DD5" w:rsidP="009A7653">
            <w:r>
              <w:lastRenderedPageBreak/>
              <w:t>Objasniti učenicima da se sažimanje provodi na dva načina (bez gubitka podataka ili uz gubitak podataka). Upoznati učenike s prednostima i nedostatcima uporabe sažetih formata.</w:t>
            </w:r>
          </w:p>
          <w:p w14:paraId="7880B1F9" w14:textId="77777777" w:rsidR="005452E5" w:rsidRDefault="005452E5" w:rsidP="009A7653"/>
          <w:p w14:paraId="7880B1FA" w14:textId="77777777" w:rsidR="00674DD5" w:rsidRDefault="00674DD5" w:rsidP="00674DD5">
            <w:r>
              <w:t>Aktivnost za učenike:</w:t>
            </w:r>
          </w:p>
          <w:p w14:paraId="7880B1FB" w14:textId="77777777" w:rsidR="00674DD5" w:rsidRDefault="00674DD5" w:rsidP="00674DD5">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38, zadatci 13. i 14.)</w:t>
            </w:r>
          </w:p>
          <w:p w14:paraId="7880B1FC" w14:textId="77777777" w:rsidR="00674DD5" w:rsidRDefault="00674DD5" w:rsidP="00674DD5">
            <w:r>
              <w:rPr>
                <w:bCs/>
                <w:color w:val="000000"/>
                <w:szCs w:val="20"/>
              </w:rPr>
              <w:t>Učenici samostalno rješavaju zadatke u radnoj bilježnici, mogu se koristiti udžbenikom.</w:t>
            </w:r>
          </w:p>
          <w:p w14:paraId="7880B1FD" w14:textId="77777777" w:rsidR="005452E5" w:rsidRDefault="005452E5" w:rsidP="009A7653"/>
          <w:p w14:paraId="7880B1FE" w14:textId="77777777" w:rsidR="000B056B" w:rsidRDefault="000B056B" w:rsidP="000B056B">
            <w:r>
              <w:t>Aktivnost za učenike</w:t>
            </w:r>
            <w:r w:rsidR="000307F1">
              <w:t xml:space="preserve"> (rad u paru)</w:t>
            </w:r>
            <w:r>
              <w:t>:</w:t>
            </w:r>
          </w:p>
          <w:p w14:paraId="7880B1FF" w14:textId="77777777" w:rsidR="007D656A" w:rsidRPr="000307F1" w:rsidRDefault="000B056B" w:rsidP="000B056B">
            <w:pPr>
              <w:rPr>
                <w:bCs/>
                <w:color w:val="000000"/>
                <w:szCs w:val="20"/>
              </w:rPr>
            </w:pPr>
            <w:r w:rsidRPr="00AD288D">
              <w:rPr>
                <w:b/>
              </w:rPr>
              <w:t>RB:</w:t>
            </w:r>
            <w:r>
              <w:t xml:space="preserve"> 4.1. </w:t>
            </w:r>
            <w:r w:rsidRPr="005E003D">
              <w:rPr>
                <w:bCs/>
                <w:color w:val="000000"/>
                <w:szCs w:val="20"/>
              </w:rPr>
              <w:t xml:space="preserve">Obilježja kvalitete grafičkog zapisa na zaslonu i </w:t>
            </w:r>
            <w:r>
              <w:rPr>
                <w:bCs/>
                <w:color w:val="000000"/>
                <w:szCs w:val="20"/>
              </w:rPr>
              <w:t xml:space="preserve">na </w:t>
            </w:r>
            <w:r w:rsidRPr="005E003D">
              <w:rPr>
                <w:bCs/>
                <w:color w:val="000000"/>
                <w:szCs w:val="20"/>
              </w:rPr>
              <w:t>pisaču</w:t>
            </w:r>
            <w:r>
              <w:rPr>
                <w:bCs/>
                <w:color w:val="000000"/>
                <w:szCs w:val="20"/>
              </w:rPr>
              <w:t xml:space="preserve"> (str. 38 - 39, zadatak 15.</w:t>
            </w:r>
            <w:r w:rsidR="000307F1">
              <w:rPr>
                <w:bCs/>
                <w:color w:val="000000"/>
                <w:szCs w:val="20"/>
              </w:rPr>
              <w:t>)</w:t>
            </w:r>
          </w:p>
        </w:tc>
        <w:tc>
          <w:tcPr>
            <w:tcW w:w="216" w:type="pct"/>
            <w:tcBorders>
              <w:top w:val="nil"/>
            </w:tcBorders>
          </w:tcPr>
          <w:p w14:paraId="7880B200" w14:textId="77777777" w:rsidR="005634D4" w:rsidRDefault="005634D4" w:rsidP="001D5264">
            <w:pPr>
              <w:jc w:val="center"/>
              <w:rPr>
                <w:rFonts w:cs="Arial"/>
                <w:szCs w:val="20"/>
              </w:rPr>
            </w:pPr>
            <w:r>
              <w:rPr>
                <w:rFonts w:cs="Arial"/>
                <w:szCs w:val="20"/>
              </w:rPr>
              <w:lastRenderedPageBreak/>
              <w:t>U</w:t>
            </w:r>
          </w:p>
          <w:p w14:paraId="7880B201" w14:textId="77777777" w:rsidR="00D76B06" w:rsidRDefault="006919D8" w:rsidP="00B033E9">
            <w:pPr>
              <w:jc w:val="center"/>
              <w:rPr>
                <w:rFonts w:cs="Arial"/>
                <w:szCs w:val="20"/>
              </w:rPr>
            </w:pPr>
            <w:r w:rsidRPr="00413395">
              <w:rPr>
                <w:rFonts w:cs="Arial"/>
                <w:szCs w:val="20"/>
              </w:rPr>
              <w:t>R</w:t>
            </w:r>
          </w:p>
          <w:p w14:paraId="7880B202" w14:textId="77777777" w:rsidR="00DE3F5E" w:rsidRDefault="00DE3F5E" w:rsidP="001D5264">
            <w:pPr>
              <w:jc w:val="center"/>
              <w:rPr>
                <w:rFonts w:cs="Arial"/>
                <w:szCs w:val="20"/>
              </w:rPr>
            </w:pPr>
            <w:r>
              <w:rPr>
                <w:rFonts w:cs="Arial"/>
                <w:szCs w:val="20"/>
              </w:rPr>
              <w:t>T</w:t>
            </w:r>
          </w:p>
          <w:p w14:paraId="7880B203" w14:textId="77777777" w:rsidR="00D76B06" w:rsidRDefault="00DE3F5E" w:rsidP="001D5264">
            <w:pPr>
              <w:jc w:val="center"/>
              <w:rPr>
                <w:rFonts w:cs="Arial"/>
                <w:szCs w:val="20"/>
              </w:rPr>
            </w:pPr>
            <w:r>
              <w:rPr>
                <w:rFonts w:cs="Arial"/>
                <w:szCs w:val="20"/>
              </w:rPr>
              <w:t>G</w:t>
            </w:r>
          </w:p>
          <w:p w14:paraId="7880B204" w14:textId="77777777" w:rsidR="00B033E9" w:rsidRPr="00413395" w:rsidRDefault="00D76B06" w:rsidP="000B056B">
            <w:pPr>
              <w:jc w:val="center"/>
              <w:rPr>
                <w:rFonts w:cs="Arial"/>
                <w:szCs w:val="20"/>
              </w:rPr>
            </w:pPr>
            <w:r>
              <w:rPr>
                <w:rFonts w:cs="Arial"/>
                <w:szCs w:val="20"/>
              </w:rPr>
              <w:t>S</w:t>
            </w:r>
          </w:p>
        </w:tc>
        <w:tc>
          <w:tcPr>
            <w:tcW w:w="203" w:type="pct"/>
            <w:tcBorders>
              <w:top w:val="nil"/>
            </w:tcBorders>
          </w:tcPr>
          <w:p w14:paraId="7880B205" w14:textId="77777777" w:rsidR="006919D8" w:rsidRDefault="006919D8" w:rsidP="001D5264">
            <w:pPr>
              <w:jc w:val="center"/>
              <w:rPr>
                <w:rFonts w:cs="Arial"/>
                <w:szCs w:val="20"/>
              </w:rPr>
            </w:pPr>
            <w:r w:rsidRPr="00413395">
              <w:rPr>
                <w:rFonts w:cs="Arial"/>
                <w:szCs w:val="20"/>
              </w:rPr>
              <w:t>F</w:t>
            </w:r>
          </w:p>
          <w:p w14:paraId="7880B206" w14:textId="77777777" w:rsidR="006919D8" w:rsidRDefault="00D76B06" w:rsidP="00B033E9">
            <w:pPr>
              <w:jc w:val="center"/>
              <w:rPr>
                <w:rFonts w:cs="Arial"/>
                <w:szCs w:val="20"/>
              </w:rPr>
            </w:pPr>
            <w:r>
              <w:rPr>
                <w:rFonts w:cs="Arial"/>
                <w:szCs w:val="20"/>
              </w:rPr>
              <w:t>I</w:t>
            </w:r>
          </w:p>
          <w:p w14:paraId="7880B207" w14:textId="77777777" w:rsidR="002B7D6B" w:rsidRPr="00413395" w:rsidRDefault="003325F3" w:rsidP="000B056B">
            <w:pPr>
              <w:jc w:val="center"/>
              <w:rPr>
                <w:rFonts w:cs="Arial"/>
                <w:szCs w:val="20"/>
              </w:rPr>
            </w:pPr>
            <w:r>
              <w:rPr>
                <w:rFonts w:cs="Arial"/>
                <w:szCs w:val="20"/>
              </w:rPr>
              <w:t>P</w:t>
            </w:r>
          </w:p>
        </w:tc>
      </w:tr>
      <w:tr w:rsidR="00C36405" w:rsidRPr="00413395" w14:paraId="7880B20C" w14:textId="77777777" w:rsidTr="001D5264">
        <w:trPr>
          <w:trHeight w:val="210"/>
        </w:trPr>
        <w:tc>
          <w:tcPr>
            <w:tcW w:w="4581" w:type="pct"/>
            <w:tcBorders>
              <w:top w:val="single" w:sz="4" w:space="0" w:color="auto"/>
              <w:bottom w:val="nil"/>
            </w:tcBorders>
            <w:vAlign w:val="center"/>
          </w:tcPr>
          <w:p w14:paraId="7880B209" w14:textId="77777777" w:rsidR="00C36405" w:rsidRPr="00413395" w:rsidRDefault="00C36405" w:rsidP="001D5264">
            <w:pPr>
              <w:jc w:val="center"/>
              <w:rPr>
                <w:rFonts w:cs="Arial"/>
                <w:szCs w:val="20"/>
              </w:rPr>
            </w:pPr>
            <w:r w:rsidRPr="00413395">
              <w:rPr>
                <w:rFonts w:cs="Arial"/>
                <w:b/>
                <w:bCs/>
                <w:szCs w:val="20"/>
              </w:rPr>
              <w:lastRenderedPageBreak/>
              <w:t xml:space="preserve">ZAVRŠNI DIO </w:t>
            </w:r>
            <w:r w:rsidRPr="00413395">
              <w:rPr>
                <w:rFonts w:cs="Arial"/>
                <w:szCs w:val="20"/>
              </w:rPr>
              <w:t>(10)</w:t>
            </w:r>
          </w:p>
        </w:tc>
        <w:tc>
          <w:tcPr>
            <w:tcW w:w="216" w:type="pct"/>
            <w:tcBorders>
              <w:bottom w:val="nil"/>
            </w:tcBorders>
            <w:vAlign w:val="center"/>
          </w:tcPr>
          <w:p w14:paraId="7880B20A" w14:textId="77777777" w:rsidR="00C36405" w:rsidRPr="00413395" w:rsidRDefault="00C36405" w:rsidP="001D5264">
            <w:pPr>
              <w:jc w:val="center"/>
              <w:rPr>
                <w:rFonts w:cs="Arial"/>
                <w:szCs w:val="20"/>
              </w:rPr>
            </w:pPr>
          </w:p>
        </w:tc>
        <w:tc>
          <w:tcPr>
            <w:tcW w:w="203" w:type="pct"/>
            <w:tcBorders>
              <w:bottom w:val="nil"/>
            </w:tcBorders>
            <w:vAlign w:val="center"/>
          </w:tcPr>
          <w:p w14:paraId="7880B20B" w14:textId="77777777" w:rsidR="00C36405" w:rsidRPr="00413395" w:rsidRDefault="00C36405" w:rsidP="001D5264">
            <w:pPr>
              <w:jc w:val="center"/>
              <w:rPr>
                <w:rFonts w:cs="Arial"/>
                <w:szCs w:val="20"/>
              </w:rPr>
            </w:pPr>
          </w:p>
        </w:tc>
      </w:tr>
      <w:tr w:rsidR="00C36405" w:rsidRPr="00413395" w14:paraId="7880B21B" w14:textId="77777777" w:rsidTr="001D5264">
        <w:trPr>
          <w:trHeight w:val="80"/>
        </w:trPr>
        <w:tc>
          <w:tcPr>
            <w:tcW w:w="4581" w:type="pct"/>
            <w:tcBorders>
              <w:top w:val="nil"/>
              <w:bottom w:val="single" w:sz="4" w:space="0" w:color="auto"/>
            </w:tcBorders>
          </w:tcPr>
          <w:p w14:paraId="7880B20D" w14:textId="77777777" w:rsidR="00C55426" w:rsidRDefault="00C55426" w:rsidP="00C55426">
            <w:pPr>
              <w:jc w:val="left"/>
            </w:pPr>
            <w:r>
              <w:t>Pregledavanje radne bilježnice i objašnjavanje nejasnoća.</w:t>
            </w:r>
          </w:p>
          <w:p w14:paraId="7880B20E" w14:textId="77777777" w:rsidR="00C55426" w:rsidRDefault="00C55426" w:rsidP="00BC7237">
            <w:pPr>
              <w:jc w:val="left"/>
              <w:rPr>
                <w:szCs w:val="20"/>
              </w:rPr>
            </w:pPr>
          </w:p>
          <w:p w14:paraId="7880B20F" w14:textId="77777777" w:rsidR="00C55426" w:rsidRPr="00C55426" w:rsidRDefault="00C55426" w:rsidP="00BC7237">
            <w:pPr>
              <w:jc w:val="left"/>
              <w:rPr>
                <w:szCs w:val="20"/>
              </w:rPr>
            </w:pPr>
            <w:r w:rsidRPr="00C55426">
              <w:rPr>
                <w:szCs w:val="20"/>
              </w:rPr>
              <w:t>Ponavljanje:</w:t>
            </w:r>
          </w:p>
          <w:p w14:paraId="7880B210" w14:textId="77777777" w:rsidR="003E4757" w:rsidRDefault="003E4757" w:rsidP="00BC7237">
            <w:pPr>
              <w:jc w:val="left"/>
              <w:rPr>
                <w:szCs w:val="20"/>
              </w:rPr>
            </w:pPr>
            <w:r w:rsidRPr="003E4757">
              <w:rPr>
                <w:b/>
                <w:szCs w:val="20"/>
              </w:rPr>
              <w:t>U: Sažetak</w:t>
            </w:r>
            <w:r w:rsidR="00C55426">
              <w:rPr>
                <w:szCs w:val="20"/>
              </w:rPr>
              <w:t xml:space="preserve"> (str. 95)</w:t>
            </w:r>
          </w:p>
          <w:p w14:paraId="7880B211" w14:textId="77777777" w:rsidR="005E003D" w:rsidRDefault="005E003D" w:rsidP="00BC7237">
            <w:pPr>
              <w:jc w:val="left"/>
            </w:pPr>
            <w:r w:rsidRPr="005E003D">
              <w:rPr>
                <w:b/>
                <w:szCs w:val="20"/>
              </w:rPr>
              <w:t>DDS Pojmovnik:</w:t>
            </w:r>
            <w:r>
              <w:rPr>
                <w:szCs w:val="20"/>
              </w:rPr>
              <w:t xml:space="preserve"> </w:t>
            </w:r>
            <w:r>
              <w:t>Obilježja kvalitete grafičkog zapisa na zaslonu i pisaču</w:t>
            </w:r>
          </w:p>
          <w:p w14:paraId="7880B212" w14:textId="77777777" w:rsidR="005E003D" w:rsidRDefault="005E003D" w:rsidP="00BC7237">
            <w:pPr>
              <w:jc w:val="left"/>
            </w:pPr>
          </w:p>
          <w:p w14:paraId="7880B213" w14:textId="77777777" w:rsidR="005E003D" w:rsidRDefault="005E003D" w:rsidP="00BC7237">
            <w:pPr>
              <w:jc w:val="left"/>
            </w:pPr>
            <w:r w:rsidRPr="005E003D">
              <w:rPr>
                <w:b/>
              </w:rPr>
              <w:t>U:</w:t>
            </w:r>
            <w:r>
              <w:t xml:space="preserve"> </w:t>
            </w:r>
            <w:r w:rsidRPr="005E003D">
              <w:rPr>
                <w:i/>
              </w:rPr>
              <w:t>Tko želi znati više</w:t>
            </w:r>
            <w:r>
              <w:t xml:space="preserve"> – </w:t>
            </w:r>
            <w:r w:rsidR="00C55426">
              <w:t xml:space="preserve"> </w:t>
            </w:r>
            <w:r w:rsidR="00C55426" w:rsidRPr="00C55426">
              <w:t xml:space="preserve">Kolike nam trebaju biti dimenzije slike u </w:t>
            </w:r>
            <w:proofErr w:type="spellStart"/>
            <w:r w:rsidR="00C55426" w:rsidRPr="00C55426">
              <w:t>pikselima</w:t>
            </w:r>
            <w:proofErr w:type="spellEnd"/>
            <w:r w:rsidR="00C55426" w:rsidRPr="00C55426">
              <w:t xml:space="preserve"> za kvalitetan ispis?</w:t>
            </w:r>
          </w:p>
          <w:p w14:paraId="7880B214" w14:textId="77777777" w:rsidR="00C55426" w:rsidRDefault="00C55426" w:rsidP="00C55426">
            <w:r>
              <w:rPr>
                <w:b/>
              </w:rPr>
              <w:t xml:space="preserve">DDS </w:t>
            </w:r>
            <w:proofErr w:type="spellStart"/>
            <w:r>
              <w:rPr>
                <w:b/>
              </w:rPr>
              <w:t>MojPortal</w:t>
            </w:r>
            <w:proofErr w:type="spellEnd"/>
            <w:r>
              <w:rPr>
                <w:b/>
              </w:rPr>
              <w:t xml:space="preserve">+ </w:t>
            </w:r>
            <w:r>
              <w:t>Uputiti učenike na dodatne digitalne sadržaje dostupne na e-sferi.</w:t>
            </w:r>
          </w:p>
          <w:p w14:paraId="7880B215" w14:textId="77777777" w:rsidR="00C55426" w:rsidRDefault="00C55426" w:rsidP="00BC7237">
            <w:pPr>
              <w:jc w:val="left"/>
              <w:rPr>
                <w:szCs w:val="20"/>
              </w:rPr>
            </w:pPr>
          </w:p>
          <w:p w14:paraId="7880B216" w14:textId="77777777" w:rsidR="00C36405" w:rsidRPr="00413395" w:rsidRDefault="00027C39" w:rsidP="00BC7237">
            <w:pPr>
              <w:jc w:val="left"/>
              <w:rPr>
                <w:szCs w:val="20"/>
              </w:rPr>
            </w:pPr>
            <w:proofErr w:type="spellStart"/>
            <w:r>
              <w:rPr>
                <w:szCs w:val="20"/>
              </w:rPr>
              <w:t>Samovrednovanje</w:t>
            </w:r>
            <w:proofErr w:type="spellEnd"/>
            <w:r>
              <w:rPr>
                <w:szCs w:val="20"/>
              </w:rPr>
              <w:t xml:space="preserve"> provedenih aktivnosti.</w:t>
            </w:r>
          </w:p>
        </w:tc>
        <w:tc>
          <w:tcPr>
            <w:tcW w:w="216" w:type="pct"/>
            <w:tcBorders>
              <w:top w:val="nil"/>
              <w:bottom w:val="single" w:sz="4" w:space="0" w:color="auto"/>
            </w:tcBorders>
          </w:tcPr>
          <w:p w14:paraId="7880B217" w14:textId="77777777" w:rsidR="00C36405" w:rsidRDefault="00C36405" w:rsidP="00492A5F">
            <w:pPr>
              <w:jc w:val="center"/>
              <w:rPr>
                <w:rFonts w:cs="Arial"/>
                <w:szCs w:val="20"/>
              </w:rPr>
            </w:pPr>
            <w:r w:rsidRPr="00413395">
              <w:rPr>
                <w:rFonts w:cs="Arial"/>
                <w:szCs w:val="20"/>
              </w:rPr>
              <w:t>R</w:t>
            </w:r>
          </w:p>
          <w:p w14:paraId="7880B218" w14:textId="77777777" w:rsidR="00C36405" w:rsidRPr="00413395" w:rsidRDefault="00C36405" w:rsidP="00F902A2">
            <w:pPr>
              <w:jc w:val="center"/>
              <w:rPr>
                <w:rFonts w:cs="Arial"/>
                <w:szCs w:val="20"/>
              </w:rPr>
            </w:pPr>
            <w:r>
              <w:rPr>
                <w:rFonts w:cs="Arial"/>
                <w:szCs w:val="20"/>
              </w:rPr>
              <w:t>S</w:t>
            </w:r>
          </w:p>
        </w:tc>
        <w:tc>
          <w:tcPr>
            <w:tcW w:w="203" w:type="pct"/>
            <w:tcBorders>
              <w:top w:val="nil"/>
              <w:bottom w:val="single" w:sz="4" w:space="0" w:color="auto"/>
            </w:tcBorders>
          </w:tcPr>
          <w:p w14:paraId="7880B219" w14:textId="77777777" w:rsidR="00C36405" w:rsidRDefault="00C36405" w:rsidP="001D5264">
            <w:pPr>
              <w:jc w:val="center"/>
              <w:rPr>
                <w:rFonts w:cs="Arial"/>
                <w:szCs w:val="20"/>
              </w:rPr>
            </w:pPr>
            <w:r w:rsidRPr="00413395">
              <w:rPr>
                <w:rFonts w:cs="Arial"/>
                <w:szCs w:val="20"/>
              </w:rPr>
              <w:t>F</w:t>
            </w:r>
          </w:p>
          <w:p w14:paraId="7880B21A" w14:textId="77777777" w:rsidR="00C36405" w:rsidRPr="00413395" w:rsidRDefault="00C36405" w:rsidP="00F902A2">
            <w:pPr>
              <w:jc w:val="center"/>
              <w:rPr>
                <w:rFonts w:cs="Arial"/>
                <w:szCs w:val="20"/>
              </w:rPr>
            </w:pPr>
            <w:r>
              <w:rPr>
                <w:rFonts w:cs="Arial"/>
                <w:szCs w:val="20"/>
              </w:rPr>
              <w:t>I</w:t>
            </w:r>
          </w:p>
        </w:tc>
      </w:tr>
    </w:tbl>
    <w:p w14:paraId="7880B21C" w14:textId="77777777" w:rsidR="00C36405" w:rsidRDefault="00C3640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14:paraId="7880B224" w14:textId="77777777" w:rsidTr="00E65BF7">
        <w:trPr>
          <w:trHeight w:val="248"/>
        </w:trPr>
        <w:tc>
          <w:tcPr>
            <w:tcW w:w="1250" w:type="pct"/>
          </w:tcPr>
          <w:p w14:paraId="7880B220" w14:textId="77777777" w:rsidR="00CB0216" w:rsidRPr="00413395" w:rsidRDefault="00CB0216" w:rsidP="00413395">
            <w:pPr>
              <w:jc w:val="left"/>
              <w:rPr>
                <w:rFonts w:ascii="Times New Roman" w:hAnsi="Times New Roman" w:cs="Arial"/>
                <w:b/>
                <w:i/>
                <w:color w:val="1F497D"/>
                <w:szCs w:val="20"/>
              </w:rPr>
            </w:pPr>
            <w:bookmarkStart w:id="0" w:name="_GoBack"/>
            <w:bookmarkEnd w:id="0"/>
            <w:r w:rsidRPr="00413395">
              <w:rPr>
                <w:rFonts w:cs="Arial"/>
                <w:b/>
                <w:i/>
                <w:color w:val="1F497D"/>
                <w:szCs w:val="20"/>
              </w:rPr>
              <w:t>Tip sata</w:t>
            </w:r>
          </w:p>
        </w:tc>
        <w:tc>
          <w:tcPr>
            <w:tcW w:w="1615" w:type="pct"/>
          </w:tcPr>
          <w:p w14:paraId="7880B221"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14:paraId="7880B222"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1" w:type="pct"/>
          </w:tcPr>
          <w:p w14:paraId="7880B223" w14:textId="77777777"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14:paraId="7880B23C" w14:textId="77777777" w:rsidTr="00E65BF7">
        <w:trPr>
          <w:trHeight w:val="247"/>
        </w:trPr>
        <w:tc>
          <w:tcPr>
            <w:tcW w:w="1250" w:type="pct"/>
          </w:tcPr>
          <w:p w14:paraId="7880B225" w14:textId="77777777"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14:paraId="7880B226"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14:paraId="7880B227"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14:paraId="7880B228"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14:paraId="7880B229" w14:textId="77777777"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14:paraId="7880B22A"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14:paraId="7880B22B" w14:textId="77777777"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14:paraId="7880B22C" w14:textId="77777777"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14:paraId="7880B22D" w14:textId="77777777"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14:paraId="7880B22E" w14:textId="77777777"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14:paraId="7880B22F" w14:textId="77777777"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14:paraId="7880B230" w14:textId="77777777"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14:paraId="7880B231" w14:textId="77777777"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14:paraId="7880B232" w14:textId="77777777"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14:paraId="7880B233"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14:paraId="7880B234" w14:textId="77777777"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14:paraId="7880B235" w14:textId="77777777"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14:paraId="7880B236" w14:textId="77777777"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14:paraId="7880B237" w14:textId="77777777" w:rsidR="00EC72AA" w:rsidRPr="00413395" w:rsidRDefault="00EC72AA" w:rsidP="00413395">
            <w:pPr>
              <w:jc w:val="left"/>
              <w:rPr>
                <w:rFonts w:ascii="Times New Roman" w:hAnsi="Times New Roman" w:cs="Arial"/>
                <w:b/>
                <w:i/>
                <w:color w:val="1F497D"/>
                <w:szCs w:val="20"/>
              </w:rPr>
            </w:pPr>
          </w:p>
        </w:tc>
        <w:tc>
          <w:tcPr>
            <w:tcW w:w="1101" w:type="pct"/>
          </w:tcPr>
          <w:p w14:paraId="7880B238"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14:paraId="7880B239" w14:textId="77777777"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14:paraId="7880B23A" w14:textId="77777777"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14:paraId="7880B23B" w14:textId="77777777"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14:paraId="7880B23D" w14:textId="77777777"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14:paraId="7880B23F" w14:textId="77777777" w:rsidTr="00507916">
        <w:tc>
          <w:tcPr>
            <w:tcW w:w="9043" w:type="dxa"/>
            <w:tcBorders>
              <w:bottom w:val="nil"/>
            </w:tcBorders>
          </w:tcPr>
          <w:p w14:paraId="7880B23E" w14:textId="77777777"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14:paraId="7880B243" w14:textId="77777777" w:rsidTr="00507916">
        <w:tc>
          <w:tcPr>
            <w:tcW w:w="9043" w:type="dxa"/>
            <w:tcBorders>
              <w:top w:val="nil"/>
              <w:bottom w:val="single" w:sz="4" w:space="0" w:color="auto"/>
            </w:tcBorders>
          </w:tcPr>
          <w:p w14:paraId="7880B240" w14:textId="77777777" w:rsidR="003E7084" w:rsidRDefault="00507916" w:rsidP="003E7084">
            <w:pPr>
              <w:autoSpaceDE w:val="0"/>
              <w:autoSpaceDN w:val="0"/>
              <w:adjustRightInd w:val="0"/>
              <w:rPr>
                <w:rFonts w:cs="Arial"/>
                <w:szCs w:val="20"/>
              </w:rPr>
            </w:pPr>
            <w:r w:rsidRPr="00E92C35">
              <w:t>računala,</w:t>
            </w:r>
            <w:r w:rsidRPr="003E7084">
              <w:rPr>
                <w:rFonts w:ascii="Times New Roman" w:hAnsi="Times New Roman" w:cs="Arial"/>
                <w:sz w:val="24"/>
                <w:szCs w:val="20"/>
              </w:rPr>
              <w:t xml:space="preserve"> </w:t>
            </w:r>
            <w:r w:rsidRPr="003E7084">
              <w:rPr>
                <w:rFonts w:cs="Arial"/>
                <w:szCs w:val="20"/>
              </w:rPr>
              <w:t>projektor, udžbenik #mojportal7 i radna bilježnica, pripadajući DDS na e-sferi</w:t>
            </w:r>
          </w:p>
          <w:p w14:paraId="7880B241" w14:textId="77777777" w:rsidR="00507916" w:rsidRPr="003E7084" w:rsidRDefault="00E65BF7" w:rsidP="003E7084">
            <w:pPr>
              <w:autoSpaceDE w:val="0"/>
              <w:autoSpaceDN w:val="0"/>
              <w:adjustRightInd w:val="0"/>
              <w:rPr>
                <w:rFonts w:ascii="Times New Roman" w:hAnsi="Times New Roman" w:cs="Arial"/>
                <w:sz w:val="24"/>
                <w:szCs w:val="20"/>
              </w:rPr>
            </w:pPr>
            <w:hyperlink r:id="rId7" w:history="1">
              <w:r w:rsidR="00507916" w:rsidRPr="002F11AE">
                <w:rPr>
                  <w:rStyle w:val="Hiperveza"/>
                </w:rPr>
                <w:t>https://www.e-sfera.hr</w:t>
              </w:r>
            </w:hyperlink>
          </w:p>
          <w:p w14:paraId="7880B242" w14:textId="77777777" w:rsidR="00EB3B03" w:rsidRPr="003E7084" w:rsidRDefault="00EB3B03" w:rsidP="003E7084">
            <w:pPr>
              <w:autoSpaceDE w:val="0"/>
              <w:autoSpaceDN w:val="0"/>
              <w:adjustRightInd w:val="0"/>
              <w:rPr>
                <w:rFonts w:ascii="Times New Roman" w:hAnsi="Times New Roman" w:cs="Arial"/>
                <w:sz w:val="24"/>
                <w:szCs w:val="20"/>
              </w:rPr>
            </w:pPr>
          </w:p>
        </w:tc>
      </w:tr>
    </w:tbl>
    <w:p w14:paraId="7880B244" w14:textId="77777777"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14:paraId="7880B247" w14:textId="77777777" w:rsidTr="00F32820">
        <w:trPr>
          <w:trHeight w:val="80"/>
        </w:trPr>
        <w:tc>
          <w:tcPr>
            <w:tcW w:w="5000" w:type="pct"/>
            <w:tcBorders>
              <w:top w:val="single" w:sz="4" w:space="0" w:color="auto"/>
              <w:left w:val="single" w:sz="4" w:space="0" w:color="auto"/>
              <w:bottom w:val="single" w:sz="4" w:space="0" w:color="auto"/>
            </w:tcBorders>
          </w:tcPr>
          <w:p w14:paraId="7880B245" w14:textId="77777777" w:rsidR="004337CD" w:rsidRPr="00413395" w:rsidRDefault="004337CD" w:rsidP="00413395">
            <w:pPr>
              <w:jc w:val="left"/>
              <w:rPr>
                <w:rFonts w:cs="Arial"/>
                <w:b/>
                <w:i/>
                <w:color w:val="1F497D"/>
                <w:szCs w:val="20"/>
              </w:rPr>
            </w:pPr>
            <w:r w:rsidRPr="00413395">
              <w:rPr>
                <w:rFonts w:cs="Arial"/>
                <w:b/>
                <w:i/>
                <w:color w:val="1F497D"/>
                <w:szCs w:val="20"/>
              </w:rPr>
              <w:t>Literatura</w:t>
            </w:r>
          </w:p>
          <w:p w14:paraId="7880B246" w14:textId="77777777" w:rsidR="005D3833" w:rsidRPr="00BC7237" w:rsidRDefault="00507916" w:rsidP="00BC7237">
            <w:pPr>
              <w:jc w:val="left"/>
              <w:rPr>
                <w:rFonts w:cs="Arial"/>
                <w:szCs w:val="20"/>
              </w:rPr>
            </w:pPr>
            <w:r w:rsidRPr="00BC7237">
              <w:rPr>
                <w:rFonts w:cs="Arial"/>
                <w:szCs w:val="20"/>
              </w:rPr>
              <w:t>#mojportal7 - udžbenik za informatiku (Babić, M. Bubica N., Dimovski, Z., Leko, S., Mihočka, N., Ružić, I., Stančić, M., Vejnović, B., - 2018.). Zagreb: Školska knjiga</w:t>
            </w:r>
            <w:r w:rsidR="005D3833" w:rsidRPr="00BC7237">
              <w:rPr>
                <w:rFonts w:cs="Arial"/>
                <w:szCs w:val="20"/>
              </w:rPr>
              <w:t xml:space="preserve"> </w:t>
            </w:r>
          </w:p>
        </w:tc>
      </w:tr>
    </w:tbl>
    <w:p w14:paraId="7880B248" w14:textId="77777777"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14:paraId="7880B24A" w14:textId="77777777" w:rsidTr="005A0548">
        <w:tc>
          <w:tcPr>
            <w:tcW w:w="5000" w:type="pct"/>
            <w:tcBorders>
              <w:bottom w:val="single" w:sz="4" w:space="0" w:color="auto"/>
            </w:tcBorders>
          </w:tcPr>
          <w:p w14:paraId="7880B249" w14:textId="77777777"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14:paraId="7880B24C" w14:textId="77777777" w:rsidTr="005A0548">
        <w:tc>
          <w:tcPr>
            <w:tcW w:w="5000" w:type="pct"/>
            <w:tcBorders>
              <w:top w:val="single" w:sz="4" w:space="0" w:color="auto"/>
              <w:bottom w:val="single" w:sz="4" w:space="0" w:color="auto"/>
            </w:tcBorders>
          </w:tcPr>
          <w:p w14:paraId="7880B24B" w14:textId="77777777" w:rsidR="00EB3B03" w:rsidRDefault="005D3833" w:rsidP="00BC7237">
            <w:pPr>
              <w:rPr>
                <w:b/>
              </w:rPr>
            </w:pPr>
            <w:r w:rsidRPr="004F1F60">
              <w:t>pripadajuća PowerPoint prezentacija</w:t>
            </w:r>
          </w:p>
        </w:tc>
      </w:tr>
    </w:tbl>
    <w:p w14:paraId="7880B24D" w14:textId="77777777"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7880B24F" w14:textId="77777777" w:rsidTr="00F32820">
        <w:tc>
          <w:tcPr>
            <w:tcW w:w="5000" w:type="pct"/>
            <w:tcBorders>
              <w:bottom w:val="nil"/>
            </w:tcBorders>
          </w:tcPr>
          <w:p w14:paraId="7880B24E" w14:textId="77777777" w:rsidR="00163595" w:rsidRPr="00823E22" w:rsidRDefault="00EC72AA" w:rsidP="00DE3F5E">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tc>
      </w:tr>
      <w:tr w:rsidR="00EC72AA" w:rsidRPr="00413395" w14:paraId="7880B252" w14:textId="77777777" w:rsidTr="00F32820">
        <w:tc>
          <w:tcPr>
            <w:tcW w:w="5000" w:type="pct"/>
            <w:tcBorders>
              <w:top w:val="nil"/>
              <w:bottom w:val="single" w:sz="4" w:space="0" w:color="auto"/>
            </w:tcBorders>
          </w:tcPr>
          <w:p w14:paraId="7880B250" w14:textId="77777777" w:rsidR="00DE624B" w:rsidRDefault="001B7B35" w:rsidP="00DE624B">
            <w:pPr>
              <w:autoSpaceDE w:val="0"/>
              <w:autoSpaceDN w:val="0"/>
              <w:adjustRightInd w:val="0"/>
              <w:rPr>
                <w:rFonts w:cs="Arial"/>
                <w:szCs w:val="20"/>
              </w:rPr>
            </w:pPr>
            <w:r>
              <w:rPr>
                <w:rFonts w:cs="Arial"/>
                <w:szCs w:val="20"/>
              </w:rPr>
              <w:t xml:space="preserve">Nacrtati crtež alatom </w:t>
            </w:r>
            <w:proofErr w:type="spellStart"/>
            <w:r>
              <w:rPr>
                <w:rFonts w:cs="Arial"/>
                <w:szCs w:val="20"/>
              </w:rPr>
              <w:t>Pixilart</w:t>
            </w:r>
            <w:proofErr w:type="spellEnd"/>
            <w:r w:rsidR="00DE624B">
              <w:rPr>
                <w:rFonts w:cs="Arial"/>
                <w:szCs w:val="20"/>
              </w:rPr>
              <w:t xml:space="preserve"> i spremiti ga u svoj e-</w:t>
            </w:r>
            <w:proofErr w:type="spellStart"/>
            <w:r w:rsidR="00DE624B">
              <w:rPr>
                <w:rFonts w:cs="Arial"/>
                <w:szCs w:val="20"/>
              </w:rPr>
              <w:t>portfolio</w:t>
            </w:r>
            <w:proofErr w:type="spellEnd"/>
            <w:r w:rsidR="00B675EA">
              <w:rPr>
                <w:rFonts w:cs="Arial"/>
                <w:szCs w:val="20"/>
              </w:rPr>
              <w:t xml:space="preserve"> </w:t>
            </w:r>
            <w:r w:rsidR="00B675EA">
              <w:t xml:space="preserve">(npr. na servisu </w:t>
            </w:r>
            <w:proofErr w:type="spellStart"/>
            <w:r w:rsidR="00B675EA">
              <w:t>OneDrive</w:t>
            </w:r>
            <w:proofErr w:type="spellEnd"/>
            <w:r w:rsidR="00B675EA">
              <w:t xml:space="preserve"> ili na </w:t>
            </w:r>
            <w:proofErr w:type="spellStart"/>
            <w:r w:rsidR="00B675EA">
              <w:t>Edmodu</w:t>
            </w:r>
            <w:proofErr w:type="spellEnd"/>
            <w:r w:rsidR="00B675EA">
              <w:t>).</w:t>
            </w:r>
          </w:p>
          <w:p w14:paraId="7880B251" w14:textId="77777777" w:rsidR="006C168C" w:rsidRPr="001B7B35" w:rsidRDefault="00E65BF7" w:rsidP="00DE624B">
            <w:pPr>
              <w:autoSpaceDE w:val="0"/>
              <w:autoSpaceDN w:val="0"/>
              <w:adjustRightInd w:val="0"/>
              <w:rPr>
                <w:rFonts w:cs="Arial"/>
                <w:szCs w:val="20"/>
              </w:rPr>
            </w:pPr>
            <w:hyperlink r:id="rId8" w:history="1">
              <w:r w:rsidR="001B7B35" w:rsidRPr="0004106C">
                <w:rPr>
                  <w:rStyle w:val="Hiperveza"/>
                  <w:rFonts w:cs="Arial"/>
                  <w:szCs w:val="20"/>
                </w:rPr>
                <w:t>https://www.pixilart.com/</w:t>
              </w:r>
            </w:hyperlink>
            <w:r w:rsidR="001B7B35">
              <w:rPr>
                <w:rFonts w:cs="Arial"/>
                <w:szCs w:val="20"/>
              </w:rPr>
              <w:t xml:space="preserve"> </w:t>
            </w:r>
            <w:r w:rsidR="001B7B35" w:rsidRPr="001B7B35">
              <w:rPr>
                <w:rFonts w:cs="Arial"/>
                <w:szCs w:val="20"/>
              </w:rPr>
              <w:t xml:space="preserve"> </w:t>
            </w:r>
            <w:r w:rsidR="00DE624B">
              <w:rPr>
                <w:rFonts w:cs="Arial"/>
                <w:szCs w:val="20"/>
              </w:rPr>
              <w:t xml:space="preserve">(alat </w:t>
            </w:r>
            <w:r w:rsidR="006C168C">
              <w:rPr>
                <w:rFonts w:cs="Arial"/>
                <w:szCs w:val="20"/>
              </w:rPr>
              <w:t xml:space="preserve">je besplatan i </w:t>
            </w:r>
            <w:r w:rsidR="00DE624B">
              <w:rPr>
                <w:rFonts w:cs="Arial"/>
                <w:szCs w:val="20"/>
              </w:rPr>
              <w:t>ne zahtijeva registraciju učenika)</w:t>
            </w:r>
          </w:p>
        </w:tc>
      </w:tr>
    </w:tbl>
    <w:p w14:paraId="7880B253" w14:textId="77777777"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7880B255" w14:textId="77777777" w:rsidTr="00F32820">
        <w:tc>
          <w:tcPr>
            <w:tcW w:w="5000" w:type="pct"/>
            <w:tcBorders>
              <w:bottom w:val="nil"/>
            </w:tcBorders>
          </w:tcPr>
          <w:p w14:paraId="7880B254" w14:textId="77777777"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14:paraId="7880B257" w14:textId="77777777" w:rsidTr="00F32820">
        <w:tc>
          <w:tcPr>
            <w:tcW w:w="5000" w:type="pct"/>
            <w:tcBorders>
              <w:top w:val="nil"/>
              <w:bottom w:val="nil"/>
            </w:tcBorders>
          </w:tcPr>
          <w:p w14:paraId="7880B256" w14:textId="77777777" w:rsidR="00EC72AA" w:rsidRPr="001151FE" w:rsidRDefault="009A7653" w:rsidP="006F0F87">
            <w:pPr>
              <w:autoSpaceDE w:val="0"/>
              <w:autoSpaceDN w:val="0"/>
              <w:adjustRightInd w:val="0"/>
              <w:rPr>
                <w:rFonts w:cs="Arial"/>
                <w:szCs w:val="20"/>
              </w:rPr>
            </w:pPr>
            <w:r>
              <w:rPr>
                <w:color w:val="000000"/>
              </w:rPr>
              <w:t>Zadatci za samostalno uvježbavanje.</w:t>
            </w:r>
          </w:p>
        </w:tc>
      </w:tr>
      <w:tr w:rsidR="00AB7DB9" w:rsidRPr="00413395" w14:paraId="7880B259" w14:textId="77777777" w:rsidTr="00F32820">
        <w:tc>
          <w:tcPr>
            <w:tcW w:w="5000" w:type="pct"/>
            <w:tcBorders>
              <w:top w:val="nil"/>
              <w:bottom w:val="single" w:sz="4" w:space="0" w:color="auto"/>
            </w:tcBorders>
          </w:tcPr>
          <w:p w14:paraId="7880B258" w14:textId="77777777" w:rsidR="00AB7DB9" w:rsidRPr="00413395" w:rsidRDefault="00AB7DB9" w:rsidP="001151FE">
            <w:pPr>
              <w:autoSpaceDE w:val="0"/>
              <w:autoSpaceDN w:val="0"/>
              <w:adjustRightInd w:val="0"/>
              <w:rPr>
                <w:rFonts w:cs="Arial"/>
                <w:szCs w:val="20"/>
              </w:rPr>
            </w:pPr>
          </w:p>
        </w:tc>
      </w:tr>
    </w:tbl>
    <w:p w14:paraId="7880B25A" w14:textId="77777777"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14:paraId="7880B25C" w14:textId="77777777" w:rsidTr="00BC7EAC">
        <w:trPr>
          <w:trHeight w:val="332"/>
        </w:trPr>
        <w:tc>
          <w:tcPr>
            <w:tcW w:w="5000" w:type="pct"/>
            <w:tcBorders>
              <w:bottom w:val="single" w:sz="4" w:space="0" w:color="auto"/>
            </w:tcBorders>
            <w:shd w:val="clear" w:color="auto" w:fill="FF9999"/>
            <w:vAlign w:val="center"/>
          </w:tcPr>
          <w:p w14:paraId="7880B25B" w14:textId="77777777"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14:paraId="7880B269" w14:textId="77777777" w:rsidTr="00F32820">
        <w:trPr>
          <w:trHeight w:val="1931"/>
        </w:trPr>
        <w:tc>
          <w:tcPr>
            <w:tcW w:w="5000" w:type="pct"/>
            <w:tcBorders>
              <w:top w:val="single" w:sz="4" w:space="0" w:color="auto"/>
              <w:bottom w:val="single" w:sz="4" w:space="0" w:color="auto"/>
            </w:tcBorders>
          </w:tcPr>
          <w:p w14:paraId="7880B25D" w14:textId="77777777" w:rsidR="00CC7580" w:rsidRPr="00413395" w:rsidRDefault="00CC7580" w:rsidP="00413395">
            <w:pPr>
              <w:autoSpaceDE w:val="0"/>
              <w:autoSpaceDN w:val="0"/>
              <w:adjustRightInd w:val="0"/>
              <w:rPr>
                <w:rFonts w:cs="Arial"/>
                <w:szCs w:val="20"/>
              </w:rPr>
            </w:pPr>
          </w:p>
          <w:p w14:paraId="7880B25E" w14:textId="77777777" w:rsidR="001331D0" w:rsidRPr="00413395" w:rsidRDefault="001331D0" w:rsidP="00413395">
            <w:pPr>
              <w:autoSpaceDE w:val="0"/>
              <w:autoSpaceDN w:val="0"/>
              <w:adjustRightInd w:val="0"/>
              <w:rPr>
                <w:rFonts w:cs="Arial"/>
                <w:szCs w:val="20"/>
              </w:rPr>
            </w:pPr>
          </w:p>
          <w:p w14:paraId="7880B25F" w14:textId="77777777" w:rsidR="001331D0" w:rsidRPr="00413395" w:rsidRDefault="001331D0" w:rsidP="00413395">
            <w:pPr>
              <w:autoSpaceDE w:val="0"/>
              <w:autoSpaceDN w:val="0"/>
              <w:adjustRightInd w:val="0"/>
              <w:rPr>
                <w:rFonts w:cs="Arial"/>
                <w:szCs w:val="20"/>
              </w:rPr>
            </w:pPr>
          </w:p>
          <w:p w14:paraId="7880B260" w14:textId="77777777" w:rsidR="001331D0" w:rsidRPr="00413395" w:rsidRDefault="001331D0" w:rsidP="00413395">
            <w:pPr>
              <w:autoSpaceDE w:val="0"/>
              <w:autoSpaceDN w:val="0"/>
              <w:adjustRightInd w:val="0"/>
              <w:rPr>
                <w:rFonts w:cs="Arial"/>
                <w:szCs w:val="20"/>
              </w:rPr>
            </w:pPr>
          </w:p>
          <w:p w14:paraId="7880B261" w14:textId="77777777" w:rsidR="001331D0" w:rsidRPr="00413395" w:rsidRDefault="001331D0" w:rsidP="00413395">
            <w:pPr>
              <w:autoSpaceDE w:val="0"/>
              <w:autoSpaceDN w:val="0"/>
              <w:adjustRightInd w:val="0"/>
              <w:rPr>
                <w:rFonts w:cs="Arial"/>
                <w:szCs w:val="20"/>
              </w:rPr>
            </w:pPr>
          </w:p>
          <w:p w14:paraId="7880B262" w14:textId="77777777" w:rsidR="001331D0" w:rsidRPr="00413395" w:rsidRDefault="001331D0" w:rsidP="00413395">
            <w:pPr>
              <w:autoSpaceDE w:val="0"/>
              <w:autoSpaceDN w:val="0"/>
              <w:adjustRightInd w:val="0"/>
              <w:rPr>
                <w:rFonts w:cs="Arial"/>
                <w:szCs w:val="20"/>
              </w:rPr>
            </w:pPr>
          </w:p>
          <w:p w14:paraId="7880B263" w14:textId="77777777" w:rsidR="001331D0" w:rsidRDefault="001331D0" w:rsidP="00413395">
            <w:pPr>
              <w:autoSpaceDE w:val="0"/>
              <w:autoSpaceDN w:val="0"/>
              <w:adjustRightInd w:val="0"/>
              <w:rPr>
                <w:rFonts w:cs="Arial"/>
                <w:szCs w:val="20"/>
              </w:rPr>
            </w:pPr>
          </w:p>
          <w:p w14:paraId="7880B264" w14:textId="77777777" w:rsidR="009E3E42" w:rsidRDefault="009E3E42" w:rsidP="00413395">
            <w:pPr>
              <w:autoSpaceDE w:val="0"/>
              <w:autoSpaceDN w:val="0"/>
              <w:adjustRightInd w:val="0"/>
              <w:rPr>
                <w:rFonts w:cs="Arial"/>
                <w:szCs w:val="20"/>
              </w:rPr>
            </w:pPr>
          </w:p>
          <w:p w14:paraId="7880B265" w14:textId="77777777" w:rsidR="009E3E42" w:rsidRDefault="009E3E42" w:rsidP="00413395">
            <w:pPr>
              <w:autoSpaceDE w:val="0"/>
              <w:autoSpaceDN w:val="0"/>
              <w:adjustRightInd w:val="0"/>
              <w:rPr>
                <w:rFonts w:cs="Arial"/>
                <w:szCs w:val="20"/>
              </w:rPr>
            </w:pPr>
          </w:p>
          <w:p w14:paraId="7880B266" w14:textId="77777777" w:rsidR="00E547C1" w:rsidRDefault="00E547C1" w:rsidP="00413395">
            <w:pPr>
              <w:autoSpaceDE w:val="0"/>
              <w:autoSpaceDN w:val="0"/>
              <w:adjustRightInd w:val="0"/>
              <w:rPr>
                <w:rFonts w:cs="Arial"/>
                <w:szCs w:val="20"/>
              </w:rPr>
            </w:pPr>
          </w:p>
          <w:p w14:paraId="7880B267" w14:textId="77777777" w:rsidR="00E547C1" w:rsidRPr="00413395" w:rsidRDefault="00E547C1" w:rsidP="00413395">
            <w:pPr>
              <w:autoSpaceDE w:val="0"/>
              <w:autoSpaceDN w:val="0"/>
              <w:adjustRightInd w:val="0"/>
              <w:rPr>
                <w:rFonts w:cs="Arial"/>
                <w:szCs w:val="20"/>
              </w:rPr>
            </w:pPr>
          </w:p>
          <w:p w14:paraId="7880B268" w14:textId="77777777" w:rsidR="001331D0" w:rsidRPr="00413395" w:rsidRDefault="001331D0" w:rsidP="00413395">
            <w:pPr>
              <w:autoSpaceDE w:val="0"/>
              <w:autoSpaceDN w:val="0"/>
              <w:adjustRightInd w:val="0"/>
              <w:rPr>
                <w:rFonts w:cs="Arial"/>
                <w:szCs w:val="20"/>
              </w:rPr>
            </w:pPr>
          </w:p>
        </w:tc>
      </w:tr>
    </w:tbl>
    <w:p w14:paraId="7880B26A" w14:textId="77777777"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B26D" w14:textId="77777777" w:rsidR="00C91946" w:rsidRDefault="00C91946" w:rsidP="007F288F">
      <w:r>
        <w:separator/>
      </w:r>
    </w:p>
  </w:endnote>
  <w:endnote w:type="continuationSeparator" w:id="0">
    <w:p w14:paraId="7880B26E" w14:textId="77777777" w:rsidR="00C91946" w:rsidRDefault="00C91946"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B270" w14:textId="77777777" w:rsidR="001331D0" w:rsidRDefault="00461936">
    <w:pPr>
      <w:pStyle w:val="Podnoje"/>
      <w:jc w:val="center"/>
    </w:pPr>
    <w:r>
      <w:fldChar w:fldCharType="begin"/>
    </w:r>
    <w:r w:rsidR="002D20DA">
      <w:instrText xml:space="preserve"> PAGE   \* MERGEFORMAT </w:instrText>
    </w:r>
    <w:r>
      <w:fldChar w:fldCharType="separate"/>
    </w:r>
    <w:r w:rsidR="00015636">
      <w:rPr>
        <w:noProof/>
      </w:rPr>
      <w:t>5</w:t>
    </w:r>
    <w:r>
      <w:rPr>
        <w:noProof/>
      </w:rPr>
      <w:fldChar w:fldCharType="end"/>
    </w:r>
  </w:p>
  <w:p w14:paraId="7880B271" w14:textId="77777777" w:rsidR="001331D0" w:rsidRDefault="001331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0B26B" w14:textId="77777777" w:rsidR="00C91946" w:rsidRDefault="00C91946" w:rsidP="007F288F">
      <w:r>
        <w:separator/>
      </w:r>
    </w:p>
  </w:footnote>
  <w:footnote w:type="continuationSeparator" w:id="0">
    <w:p w14:paraId="7880B26C" w14:textId="77777777" w:rsidR="00C91946" w:rsidRDefault="00C91946" w:rsidP="007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B26F" w14:textId="77777777"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14:anchorId="7880B272" wp14:editId="7880B273">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6B339B9"/>
    <w:multiLevelType w:val="hybridMultilevel"/>
    <w:tmpl w:val="549AF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A45E31"/>
    <w:multiLevelType w:val="hybridMultilevel"/>
    <w:tmpl w:val="AC40C9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D63EA4"/>
    <w:multiLevelType w:val="hybridMultilevel"/>
    <w:tmpl w:val="B6B24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FF7689"/>
    <w:multiLevelType w:val="hybridMultilevel"/>
    <w:tmpl w:val="324A8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32"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450CBF"/>
    <w:multiLevelType w:val="hybridMultilevel"/>
    <w:tmpl w:val="7FAEC88C"/>
    <w:lvl w:ilvl="0" w:tplc="381AA7D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10"/>
  </w:num>
  <w:num w:numId="5">
    <w:abstractNumId w:val="6"/>
  </w:num>
  <w:num w:numId="6">
    <w:abstractNumId w:val="15"/>
  </w:num>
  <w:num w:numId="7">
    <w:abstractNumId w:val="16"/>
  </w:num>
  <w:num w:numId="8">
    <w:abstractNumId w:val="29"/>
  </w:num>
  <w:num w:numId="9">
    <w:abstractNumId w:val="26"/>
  </w:num>
  <w:num w:numId="10">
    <w:abstractNumId w:val="12"/>
  </w:num>
  <w:num w:numId="11">
    <w:abstractNumId w:val="14"/>
  </w:num>
  <w:num w:numId="12">
    <w:abstractNumId w:val="9"/>
  </w:num>
  <w:num w:numId="13">
    <w:abstractNumId w:val="22"/>
  </w:num>
  <w:num w:numId="14">
    <w:abstractNumId w:val="20"/>
  </w:num>
  <w:num w:numId="15">
    <w:abstractNumId w:val="8"/>
  </w:num>
  <w:num w:numId="16">
    <w:abstractNumId w:val="30"/>
  </w:num>
  <w:num w:numId="17">
    <w:abstractNumId w:val="0"/>
  </w:num>
  <w:num w:numId="18">
    <w:abstractNumId w:val="28"/>
  </w:num>
  <w:num w:numId="19">
    <w:abstractNumId w:val="19"/>
  </w:num>
  <w:num w:numId="20">
    <w:abstractNumId w:val="4"/>
  </w:num>
  <w:num w:numId="21">
    <w:abstractNumId w:val="18"/>
  </w:num>
  <w:num w:numId="22">
    <w:abstractNumId w:val="5"/>
  </w:num>
  <w:num w:numId="23">
    <w:abstractNumId w:val="31"/>
  </w:num>
  <w:num w:numId="24">
    <w:abstractNumId w:val="7"/>
  </w:num>
  <w:num w:numId="25">
    <w:abstractNumId w:val="1"/>
  </w:num>
  <w:num w:numId="26">
    <w:abstractNumId w:val="11"/>
  </w:num>
  <w:num w:numId="27">
    <w:abstractNumId w:val="13"/>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5"/>
  </w:num>
  <w:num w:numId="31">
    <w:abstractNumId w:val="32"/>
  </w:num>
  <w:num w:numId="32">
    <w:abstractNumId w:val="34"/>
  </w:num>
  <w:num w:numId="33">
    <w:abstractNumId w:val="27"/>
  </w:num>
  <w:num w:numId="34">
    <w:abstractNumId w:val="2"/>
  </w:num>
  <w:num w:numId="35">
    <w:abstractNumId w:val="1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8F"/>
    <w:rsid w:val="000023BD"/>
    <w:rsid w:val="00006867"/>
    <w:rsid w:val="000070B9"/>
    <w:rsid w:val="00011C1A"/>
    <w:rsid w:val="00014D3E"/>
    <w:rsid w:val="00015636"/>
    <w:rsid w:val="00023D89"/>
    <w:rsid w:val="00024C1F"/>
    <w:rsid w:val="000274DC"/>
    <w:rsid w:val="00027C39"/>
    <w:rsid w:val="000307F1"/>
    <w:rsid w:val="000323E9"/>
    <w:rsid w:val="0003448F"/>
    <w:rsid w:val="00040592"/>
    <w:rsid w:val="0004233D"/>
    <w:rsid w:val="000459BA"/>
    <w:rsid w:val="0004701A"/>
    <w:rsid w:val="000500D1"/>
    <w:rsid w:val="0005041B"/>
    <w:rsid w:val="000526FA"/>
    <w:rsid w:val="0006165C"/>
    <w:rsid w:val="000652E4"/>
    <w:rsid w:val="0006646F"/>
    <w:rsid w:val="00072EA3"/>
    <w:rsid w:val="00082CEA"/>
    <w:rsid w:val="00083712"/>
    <w:rsid w:val="0008625A"/>
    <w:rsid w:val="00091F91"/>
    <w:rsid w:val="0009405A"/>
    <w:rsid w:val="000A15EF"/>
    <w:rsid w:val="000A4053"/>
    <w:rsid w:val="000A6771"/>
    <w:rsid w:val="000A79FA"/>
    <w:rsid w:val="000B056B"/>
    <w:rsid w:val="000B2BBC"/>
    <w:rsid w:val="000B3774"/>
    <w:rsid w:val="000B3F8D"/>
    <w:rsid w:val="000C2DFE"/>
    <w:rsid w:val="000C2F76"/>
    <w:rsid w:val="000C5BB6"/>
    <w:rsid w:val="000D0B74"/>
    <w:rsid w:val="000D1586"/>
    <w:rsid w:val="000D3DA9"/>
    <w:rsid w:val="000D4D32"/>
    <w:rsid w:val="000E0459"/>
    <w:rsid w:val="000E11DF"/>
    <w:rsid w:val="000E3843"/>
    <w:rsid w:val="000E4E71"/>
    <w:rsid w:val="000F0DB3"/>
    <w:rsid w:val="000F146A"/>
    <w:rsid w:val="000F1888"/>
    <w:rsid w:val="000F19E4"/>
    <w:rsid w:val="000F4B38"/>
    <w:rsid w:val="000F5997"/>
    <w:rsid w:val="00102A10"/>
    <w:rsid w:val="001030B8"/>
    <w:rsid w:val="00103FCC"/>
    <w:rsid w:val="00107779"/>
    <w:rsid w:val="00107CA5"/>
    <w:rsid w:val="001151FE"/>
    <w:rsid w:val="00115E57"/>
    <w:rsid w:val="001240BF"/>
    <w:rsid w:val="00131560"/>
    <w:rsid w:val="00132E2A"/>
    <w:rsid w:val="00132E8B"/>
    <w:rsid w:val="001331D0"/>
    <w:rsid w:val="00133991"/>
    <w:rsid w:val="0014171C"/>
    <w:rsid w:val="00142FA3"/>
    <w:rsid w:val="00143CAB"/>
    <w:rsid w:val="00144E58"/>
    <w:rsid w:val="0014795C"/>
    <w:rsid w:val="00147AB5"/>
    <w:rsid w:val="00151F29"/>
    <w:rsid w:val="001535BE"/>
    <w:rsid w:val="001579F5"/>
    <w:rsid w:val="0016111A"/>
    <w:rsid w:val="0016310F"/>
    <w:rsid w:val="00163595"/>
    <w:rsid w:val="00164C2A"/>
    <w:rsid w:val="00166AE0"/>
    <w:rsid w:val="00171870"/>
    <w:rsid w:val="00171F18"/>
    <w:rsid w:val="0017307B"/>
    <w:rsid w:val="00176ECB"/>
    <w:rsid w:val="00177133"/>
    <w:rsid w:val="00181883"/>
    <w:rsid w:val="00183209"/>
    <w:rsid w:val="001A1820"/>
    <w:rsid w:val="001A1F23"/>
    <w:rsid w:val="001A300C"/>
    <w:rsid w:val="001A3312"/>
    <w:rsid w:val="001A3756"/>
    <w:rsid w:val="001A40F0"/>
    <w:rsid w:val="001A4688"/>
    <w:rsid w:val="001A4A53"/>
    <w:rsid w:val="001B2B51"/>
    <w:rsid w:val="001B4CFF"/>
    <w:rsid w:val="001B7B35"/>
    <w:rsid w:val="001C0CDD"/>
    <w:rsid w:val="001C4CD3"/>
    <w:rsid w:val="001D5264"/>
    <w:rsid w:val="001D6503"/>
    <w:rsid w:val="001E00C1"/>
    <w:rsid w:val="001E5FEE"/>
    <w:rsid w:val="001E7BE9"/>
    <w:rsid w:val="001F7DDC"/>
    <w:rsid w:val="00202FF3"/>
    <w:rsid w:val="00210D9F"/>
    <w:rsid w:val="00216DE5"/>
    <w:rsid w:val="002214CA"/>
    <w:rsid w:val="00224891"/>
    <w:rsid w:val="00225024"/>
    <w:rsid w:val="00226AA1"/>
    <w:rsid w:val="00226FB4"/>
    <w:rsid w:val="00233AC5"/>
    <w:rsid w:val="002347D5"/>
    <w:rsid w:val="00242F41"/>
    <w:rsid w:val="00256356"/>
    <w:rsid w:val="00256BB0"/>
    <w:rsid w:val="002609F5"/>
    <w:rsid w:val="00261775"/>
    <w:rsid w:val="00261FBB"/>
    <w:rsid w:val="00263087"/>
    <w:rsid w:val="00265149"/>
    <w:rsid w:val="00267799"/>
    <w:rsid w:val="002800C6"/>
    <w:rsid w:val="00280E97"/>
    <w:rsid w:val="00282075"/>
    <w:rsid w:val="0028255A"/>
    <w:rsid w:val="00283AB9"/>
    <w:rsid w:val="00287623"/>
    <w:rsid w:val="00292E82"/>
    <w:rsid w:val="00294960"/>
    <w:rsid w:val="002A6065"/>
    <w:rsid w:val="002B34C3"/>
    <w:rsid w:val="002B3BB1"/>
    <w:rsid w:val="002B68C8"/>
    <w:rsid w:val="002B7D6B"/>
    <w:rsid w:val="002D0225"/>
    <w:rsid w:val="002D0D3A"/>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2879"/>
    <w:rsid w:val="003178EB"/>
    <w:rsid w:val="003233EC"/>
    <w:rsid w:val="00327E34"/>
    <w:rsid w:val="003325F3"/>
    <w:rsid w:val="003348D8"/>
    <w:rsid w:val="00336369"/>
    <w:rsid w:val="00337511"/>
    <w:rsid w:val="00342BC6"/>
    <w:rsid w:val="00344E24"/>
    <w:rsid w:val="0034623A"/>
    <w:rsid w:val="003466E1"/>
    <w:rsid w:val="00347EB1"/>
    <w:rsid w:val="003538A6"/>
    <w:rsid w:val="003571CC"/>
    <w:rsid w:val="00362505"/>
    <w:rsid w:val="00363422"/>
    <w:rsid w:val="00372F09"/>
    <w:rsid w:val="00373929"/>
    <w:rsid w:val="00374D2F"/>
    <w:rsid w:val="00374F53"/>
    <w:rsid w:val="003765D9"/>
    <w:rsid w:val="00377F93"/>
    <w:rsid w:val="0038118D"/>
    <w:rsid w:val="0038292E"/>
    <w:rsid w:val="00394B76"/>
    <w:rsid w:val="00395549"/>
    <w:rsid w:val="0039613D"/>
    <w:rsid w:val="00397B8E"/>
    <w:rsid w:val="003A0A55"/>
    <w:rsid w:val="003A0C09"/>
    <w:rsid w:val="003A340D"/>
    <w:rsid w:val="003A3722"/>
    <w:rsid w:val="003A5B08"/>
    <w:rsid w:val="003B0FF0"/>
    <w:rsid w:val="003B1992"/>
    <w:rsid w:val="003B27AD"/>
    <w:rsid w:val="003B5419"/>
    <w:rsid w:val="003C0406"/>
    <w:rsid w:val="003C1DDB"/>
    <w:rsid w:val="003C7557"/>
    <w:rsid w:val="003D1CBB"/>
    <w:rsid w:val="003D4417"/>
    <w:rsid w:val="003D58C5"/>
    <w:rsid w:val="003E3E60"/>
    <w:rsid w:val="003E4757"/>
    <w:rsid w:val="003E4B2D"/>
    <w:rsid w:val="003E5495"/>
    <w:rsid w:val="003E5A58"/>
    <w:rsid w:val="003E609A"/>
    <w:rsid w:val="003E7084"/>
    <w:rsid w:val="003F16AD"/>
    <w:rsid w:val="0040072B"/>
    <w:rsid w:val="00410ECD"/>
    <w:rsid w:val="0041124C"/>
    <w:rsid w:val="004112A1"/>
    <w:rsid w:val="00413395"/>
    <w:rsid w:val="00415BEC"/>
    <w:rsid w:val="00415E2C"/>
    <w:rsid w:val="00422E01"/>
    <w:rsid w:val="004262E4"/>
    <w:rsid w:val="00430F94"/>
    <w:rsid w:val="00430FEB"/>
    <w:rsid w:val="0043304F"/>
    <w:rsid w:val="004337CD"/>
    <w:rsid w:val="00440C7F"/>
    <w:rsid w:val="00441725"/>
    <w:rsid w:val="00442CFF"/>
    <w:rsid w:val="0044308A"/>
    <w:rsid w:val="00443737"/>
    <w:rsid w:val="004472E7"/>
    <w:rsid w:val="004501A5"/>
    <w:rsid w:val="00450EA9"/>
    <w:rsid w:val="00452806"/>
    <w:rsid w:val="004550E5"/>
    <w:rsid w:val="00461936"/>
    <w:rsid w:val="0046632F"/>
    <w:rsid w:val="0046663E"/>
    <w:rsid w:val="0046712D"/>
    <w:rsid w:val="00467C97"/>
    <w:rsid w:val="00471149"/>
    <w:rsid w:val="004737EF"/>
    <w:rsid w:val="00481495"/>
    <w:rsid w:val="00487B5B"/>
    <w:rsid w:val="00490976"/>
    <w:rsid w:val="00491609"/>
    <w:rsid w:val="00492A5F"/>
    <w:rsid w:val="004A249D"/>
    <w:rsid w:val="004A5975"/>
    <w:rsid w:val="004A60FC"/>
    <w:rsid w:val="004B3051"/>
    <w:rsid w:val="004B388E"/>
    <w:rsid w:val="004B3D55"/>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633A"/>
    <w:rsid w:val="0050669B"/>
    <w:rsid w:val="00507916"/>
    <w:rsid w:val="00513484"/>
    <w:rsid w:val="00514390"/>
    <w:rsid w:val="0051561B"/>
    <w:rsid w:val="005205EA"/>
    <w:rsid w:val="00521B80"/>
    <w:rsid w:val="00525D5F"/>
    <w:rsid w:val="00531C79"/>
    <w:rsid w:val="005374B8"/>
    <w:rsid w:val="005423B6"/>
    <w:rsid w:val="005452E5"/>
    <w:rsid w:val="005556E6"/>
    <w:rsid w:val="00555CA2"/>
    <w:rsid w:val="00557325"/>
    <w:rsid w:val="00562C86"/>
    <w:rsid w:val="005634D4"/>
    <w:rsid w:val="00563AE6"/>
    <w:rsid w:val="00566CC6"/>
    <w:rsid w:val="005715EF"/>
    <w:rsid w:val="00573606"/>
    <w:rsid w:val="00584342"/>
    <w:rsid w:val="0059007C"/>
    <w:rsid w:val="005901DF"/>
    <w:rsid w:val="005946C4"/>
    <w:rsid w:val="00597CC1"/>
    <w:rsid w:val="00597EC6"/>
    <w:rsid w:val="005A0548"/>
    <w:rsid w:val="005A202F"/>
    <w:rsid w:val="005A2656"/>
    <w:rsid w:val="005B0242"/>
    <w:rsid w:val="005B1681"/>
    <w:rsid w:val="005B5A28"/>
    <w:rsid w:val="005B72A3"/>
    <w:rsid w:val="005C1CFF"/>
    <w:rsid w:val="005C5DB4"/>
    <w:rsid w:val="005C74D4"/>
    <w:rsid w:val="005D15A3"/>
    <w:rsid w:val="005D3833"/>
    <w:rsid w:val="005D6A57"/>
    <w:rsid w:val="005E003D"/>
    <w:rsid w:val="005E2B69"/>
    <w:rsid w:val="005E307A"/>
    <w:rsid w:val="005E3FCD"/>
    <w:rsid w:val="005E529F"/>
    <w:rsid w:val="005E5A90"/>
    <w:rsid w:val="005F13BF"/>
    <w:rsid w:val="005F1C1D"/>
    <w:rsid w:val="005F40B0"/>
    <w:rsid w:val="005F786A"/>
    <w:rsid w:val="006027E0"/>
    <w:rsid w:val="006100F2"/>
    <w:rsid w:val="00616055"/>
    <w:rsid w:val="00623ED0"/>
    <w:rsid w:val="00627AE1"/>
    <w:rsid w:val="006317F6"/>
    <w:rsid w:val="00640750"/>
    <w:rsid w:val="00640DFF"/>
    <w:rsid w:val="00641235"/>
    <w:rsid w:val="00642E19"/>
    <w:rsid w:val="00642F48"/>
    <w:rsid w:val="00644730"/>
    <w:rsid w:val="00644F23"/>
    <w:rsid w:val="00650D86"/>
    <w:rsid w:val="006515ED"/>
    <w:rsid w:val="00651757"/>
    <w:rsid w:val="0065368E"/>
    <w:rsid w:val="006550CD"/>
    <w:rsid w:val="006558C9"/>
    <w:rsid w:val="0065602C"/>
    <w:rsid w:val="006571AE"/>
    <w:rsid w:val="006621BC"/>
    <w:rsid w:val="0066322F"/>
    <w:rsid w:val="006638DB"/>
    <w:rsid w:val="00663BB8"/>
    <w:rsid w:val="006649AD"/>
    <w:rsid w:val="00670288"/>
    <w:rsid w:val="00671028"/>
    <w:rsid w:val="00674DD5"/>
    <w:rsid w:val="006773EE"/>
    <w:rsid w:val="00683956"/>
    <w:rsid w:val="00686463"/>
    <w:rsid w:val="006919D8"/>
    <w:rsid w:val="00692321"/>
    <w:rsid w:val="00692F23"/>
    <w:rsid w:val="00694D87"/>
    <w:rsid w:val="00695B6C"/>
    <w:rsid w:val="006A0A04"/>
    <w:rsid w:val="006B097B"/>
    <w:rsid w:val="006B2264"/>
    <w:rsid w:val="006B3697"/>
    <w:rsid w:val="006B7FC8"/>
    <w:rsid w:val="006C0CDC"/>
    <w:rsid w:val="006C1476"/>
    <w:rsid w:val="006C1569"/>
    <w:rsid w:val="006C168C"/>
    <w:rsid w:val="006C1744"/>
    <w:rsid w:val="006C2FAD"/>
    <w:rsid w:val="006C3165"/>
    <w:rsid w:val="006C321B"/>
    <w:rsid w:val="006C35C3"/>
    <w:rsid w:val="006C3E25"/>
    <w:rsid w:val="006C525A"/>
    <w:rsid w:val="006D00CF"/>
    <w:rsid w:val="006D75F2"/>
    <w:rsid w:val="006E2814"/>
    <w:rsid w:val="006F0F87"/>
    <w:rsid w:val="006F1540"/>
    <w:rsid w:val="006F1C56"/>
    <w:rsid w:val="007079E4"/>
    <w:rsid w:val="00710ACF"/>
    <w:rsid w:val="00710AF1"/>
    <w:rsid w:val="0071331E"/>
    <w:rsid w:val="0071735B"/>
    <w:rsid w:val="007247B5"/>
    <w:rsid w:val="00731886"/>
    <w:rsid w:val="00735D8B"/>
    <w:rsid w:val="00736778"/>
    <w:rsid w:val="00736BFF"/>
    <w:rsid w:val="00737A18"/>
    <w:rsid w:val="0074131F"/>
    <w:rsid w:val="007423AD"/>
    <w:rsid w:val="007504D0"/>
    <w:rsid w:val="007516EA"/>
    <w:rsid w:val="00752833"/>
    <w:rsid w:val="00752A3A"/>
    <w:rsid w:val="00764528"/>
    <w:rsid w:val="007658E2"/>
    <w:rsid w:val="00770DF4"/>
    <w:rsid w:val="007812D1"/>
    <w:rsid w:val="00783BE3"/>
    <w:rsid w:val="00784FA1"/>
    <w:rsid w:val="007B0BCC"/>
    <w:rsid w:val="007B75DE"/>
    <w:rsid w:val="007C143E"/>
    <w:rsid w:val="007D2E15"/>
    <w:rsid w:val="007D3E49"/>
    <w:rsid w:val="007D40D8"/>
    <w:rsid w:val="007D5A4D"/>
    <w:rsid w:val="007D61A6"/>
    <w:rsid w:val="007D656A"/>
    <w:rsid w:val="007D6CC7"/>
    <w:rsid w:val="007D6FA8"/>
    <w:rsid w:val="007E0070"/>
    <w:rsid w:val="007E1A68"/>
    <w:rsid w:val="007E3016"/>
    <w:rsid w:val="007E40D3"/>
    <w:rsid w:val="007E658D"/>
    <w:rsid w:val="007E7E1B"/>
    <w:rsid w:val="007F0F5C"/>
    <w:rsid w:val="007F288F"/>
    <w:rsid w:val="007F706D"/>
    <w:rsid w:val="007F76C9"/>
    <w:rsid w:val="007F7ECE"/>
    <w:rsid w:val="00800A40"/>
    <w:rsid w:val="00806779"/>
    <w:rsid w:val="008104AB"/>
    <w:rsid w:val="00811C5B"/>
    <w:rsid w:val="00814E7D"/>
    <w:rsid w:val="008155DE"/>
    <w:rsid w:val="0081690C"/>
    <w:rsid w:val="00822B1F"/>
    <w:rsid w:val="00823E22"/>
    <w:rsid w:val="00825391"/>
    <w:rsid w:val="00830442"/>
    <w:rsid w:val="00835E93"/>
    <w:rsid w:val="008413BC"/>
    <w:rsid w:val="008415FE"/>
    <w:rsid w:val="00844728"/>
    <w:rsid w:val="008539B5"/>
    <w:rsid w:val="00856A07"/>
    <w:rsid w:val="00856AD7"/>
    <w:rsid w:val="00860804"/>
    <w:rsid w:val="00860FA4"/>
    <w:rsid w:val="00861627"/>
    <w:rsid w:val="00862638"/>
    <w:rsid w:val="00865694"/>
    <w:rsid w:val="0086654F"/>
    <w:rsid w:val="0086707D"/>
    <w:rsid w:val="00873925"/>
    <w:rsid w:val="0087418F"/>
    <w:rsid w:val="008744D1"/>
    <w:rsid w:val="00875C65"/>
    <w:rsid w:val="00880EFE"/>
    <w:rsid w:val="00885789"/>
    <w:rsid w:val="00886A58"/>
    <w:rsid w:val="0089010E"/>
    <w:rsid w:val="00891C57"/>
    <w:rsid w:val="00892851"/>
    <w:rsid w:val="00893914"/>
    <w:rsid w:val="0089452D"/>
    <w:rsid w:val="008A55FB"/>
    <w:rsid w:val="008B4EED"/>
    <w:rsid w:val="008B5BF6"/>
    <w:rsid w:val="008B6437"/>
    <w:rsid w:val="008B6E3C"/>
    <w:rsid w:val="008B6FAE"/>
    <w:rsid w:val="008B731C"/>
    <w:rsid w:val="008C41FD"/>
    <w:rsid w:val="008C43E0"/>
    <w:rsid w:val="008C797D"/>
    <w:rsid w:val="008D0BDC"/>
    <w:rsid w:val="008D1562"/>
    <w:rsid w:val="008D21AC"/>
    <w:rsid w:val="008D377E"/>
    <w:rsid w:val="008D56E3"/>
    <w:rsid w:val="008D68A5"/>
    <w:rsid w:val="008E01AB"/>
    <w:rsid w:val="008E0C30"/>
    <w:rsid w:val="008E1782"/>
    <w:rsid w:val="008E1BA7"/>
    <w:rsid w:val="008E4362"/>
    <w:rsid w:val="008E7EB0"/>
    <w:rsid w:val="008F18B8"/>
    <w:rsid w:val="008F4A02"/>
    <w:rsid w:val="008F63AE"/>
    <w:rsid w:val="008F7218"/>
    <w:rsid w:val="009032CB"/>
    <w:rsid w:val="0091078F"/>
    <w:rsid w:val="00911AD7"/>
    <w:rsid w:val="00912B1C"/>
    <w:rsid w:val="0091383D"/>
    <w:rsid w:val="00914EE1"/>
    <w:rsid w:val="009158E3"/>
    <w:rsid w:val="00921F36"/>
    <w:rsid w:val="009235CD"/>
    <w:rsid w:val="0092502A"/>
    <w:rsid w:val="00925798"/>
    <w:rsid w:val="0092636D"/>
    <w:rsid w:val="00926ADD"/>
    <w:rsid w:val="0093334C"/>
    <w:rsid w:val="009400FA"/>
    <w:rsid w:val="00944F20"/>
    <w:rsid w:val="00945BE6"/>
    <w:rsid w:val="0095284A"/>
    <w:rsid w:val="00952DE2"/>
    <w:rsid w:val="00953621"/>
    <w:rsid w:val="00955DC5"/>
    <w:rsid w:val="0096158B"/>
    <w:rsid w:val="00962957"/>
    <w:rsid w:val="0096637E"/>
    <w:rsid w:val="00967873"/>
    <w:rsid w:val="00972D23"/>
    <w:rsid w:val="00975840"/>
    <w:rsid w:val="00982DA0"/>
    <w:rsid w:val="00987127"/>
    <w:rsid w:val="00993B90"/>
    <w:rsid w:val="00995F88"/>
    <w:rsid w:val="00996A16"/>
    <w:rsid w:val="009976FF"/>
    <w:rsid w:val="009A315D"/>
    <w:rsid w:val="009A5C81"/>
    <w:rsid w:val="009A7653"/>
    <w:rsid w:val="009A77DA"/>
    <w:rsid w:val="009B54A2"/>
    <w:rsid w:val="009D12D7"/>
    <w:rsid w:val="009D3485"/>
    <w:rsid w:val="009E2112"/>
    <w:rsid w:val="009E2EF3"/>
    <w:rsid w:val="009E3E42"/>
    <w:rsid w:val="009E4651"/>
    <w:rsid w:val="009E7068"/>
    <w:rsid w:val="009F1F81"/>
    <w:rsid w:val="009F3CB4"/>
    <w:rsid w:val="009F7C70"/>
    <w:rsid w:val="00A022B3"/>
    <w:rsid w:val="00A05D50"/>
    <w:rsid w:val="00A0745A"/>
    <w:rsid w:val="00A11B9E"/>
    <w:rsid w:val="00A1583F"/>
    <w:rsid w:val="00A171E1"/>
    <w:rsid w:val="00A2492B"/>
    <w:rsid w:val="00A26A22"/>
    <w:rsid w:val="00A272F4"/>
    <w:rsid w:val="00A27F4F"/>
    <w:rsid w:val="00A318A0"/>
    <w:rsid w:val="00A3201A"/>
    <w:rsid w:val="00A330CE"/>
    <w:rsid w:val="00A3465A"/>
    <w:rsid w:val="00A3567A"/>
    <w:rsid w:val="00A41129"/>
    <w:rsid w:val="00A41479"/>
    <w:rsid w:val="00A41C9B"/>
    <w:rsid w:val="00A43608"/>
    <w:rsid w:val="00A43A24"/>
    <w:rsid w:val="00A4525F"/>
    <w:rsid w:val="00A453F8"/>
    <w:rsid w:val="00A45D89"/>
    <w:rsid w:val="00A50FAD"/>
    <w:rsid w:val="00A515D6"/>
    <w:rsid w:val="00A51B5A"/>
    <w:rsid w:val="00A52C56"/>
    <w:rsid w:val="00A558C2"/>
    <w:rsid w:val="00A5622B"/>
    <w:rsid w:val="00A60A46"/>
    <w:rsid w:val="00A63F16"/>
    <w:rsid w:val="00A64E28"/>
    <w:rsid w:val="00A7052B"/>
    <w:rsid w:val="00A77DF0"/>
    <w:rsid w:val="00A77FF3"/>
    <w:rsid w:val="00A80F45"/>
    <w:rsid w:val="00A83CCE"/>
    <w:rsid w:val="00A86DB9"/>
    <w:rsid w:val="00A94DFA"/>
    <w:rsid w:val="00AA49C4"/>
    <w:rsid w:val="00AB07F2"/>
    <w:rsid w:val="00AB0916"/>
    <w:rsid w:val="00AB31FA"/>
    <w:rsid w:val="00AB4657"/>
    <w:rsid w:val="00AB7DB9"/>
    <w:rsid w:val="00AC1EAF"/>
    <w:rsid w:val="00AC5A0E"/>
    <w:rsid w:val="00AD288D"/>
    <w:rsid w:val="00AD4BD1"/>
    <w:rsid w:val="00AD56A7"/>
    <w:rsid w:val="00AD59F0"/>
    <w:rsid w:val="00AD6700"/>
    <w:rsid w:val="00AE1D59"/>
    <w:rsid w:val="00AF3B27"/>
    <w:rsid w:val="00AF3ED8"/>
    <w:rsid w:val="00AF5A95"/>
    <w:rsid w:val="00AF6155"/>
    <w:rsid w:val="00B02F2B"/>
    <w:rsid w:val="00B03235"/>
    <w:rsid w:val="00B033E9"/>
    <w:rsid w:val="00B0389F"/>
    <w:rsid w:val="00B04FC6"/>
    <w:rsid w:val="00B053FD"/>
    <w:rsid w:val="00B05B18"/>
    <w:rsid w:val="00B06739"/>
    <w:rsid w:val="00B06C93"/>
    <w:rsid w:val="00B06EA3"/>
    <w:rsid w:val="00B10595"/>
    <w:rsid w:val="00B21D0F"/>
    <w:rsid w:val="00B23567"/>
    <w:rsid w:val="00B237CD"/>
    <w:rsid w:val="00B23EED"/>
    <w:rsid w:val="00B242A1"/>
    <w:rsid w:val="00B260B4"/>
    <w:rsid w:val="00B26C31"/>
    <w:rsid w:val="00B42981"/>
    <w:rsid w:val="00B43604"/>
    <w:rsid w:val="00B43F43"/>
    <w:rsid w:val="00B4572C"/>
    <w:rsid w:val="00B472A6"/>
    <w:rsid w:val="00B57343"/>
    <w:rsid w:val="00B60FBF"/>
    <w:rsid w:val="00B6199B"/>
    <w:rsid w:val="00B62DD2"/>
    <w:rsid w:val="00B64D72"/>
    <w:rsid w:val="00B675EA"/>
    <w:rsid w:val="00B713E6"/>
    <w:rsid w:val="00B7228D"/>
    <w:rsid w:val="00B73931"/>
    <w:rsid w:val="00B73BD1"/>
    <w:rsid w:val="00B75814"/>
    <w:rsid w:val="00B83B83"/>
    <w:rsid w:val="00B84C90"/>
    <w:rsid w:val="00B84E9E"/>
    <w:rsid w:val="00B85B26"/>
    <w:rsid w:val="00B90283"/>
    <w:rsid w:val="00B908F1"/>
    <w:rsid w:val="00B946BB"/>
    <w:rsid w:val="00BB18FC"/>
    <w:rsid w:val="00BB4354"/>
    <w:rsid w:val="00BB74E2"/>
    <w:rsid w:val="00BC0984"/>
    <w:rsid w:val="00BC313B"/>
    <w:rsid w:val="00BC3D53"/>
    <w:rsid w:val="00BC408C"/>
    <w:rsid w:val="00BC455B"/>
    <w:rsid w:val="00BC6B85"/>
    <w:rsid w:val="00BC7237"/>
    <w:rsid w:val="00BC7EAC"/>
    <w:rsid w:val="00BD01F5"/>
    <w:rsid w:val="00BD2F28"/>
    <w:rsid w:val="00BD5226"/>
    <w:rsid w:val="00BD53F7"/>
    <w:rsid w:val="00BD7405"/>
    <w:rsid w:val="00BE4BD5"/>
    <w:rsid w:val="00BE60ED"/>
    <w:rsid w:val="00BF0A50"/>
    <w:rsid w:val="00BF4817"/>
    <w:rsid w:val="00BF6923"/>
    <w:rsid w:val="00BF7D8D"/>
    <w:rsid w:val="00BF7EFF"/>
    <w:rsid w:val="00C0479E"/>
    <w:rsid w:val="00C06EF9"/>
    <w:rsid w:val="00C11074"/>
    <w:rsid w:val="00C1131E"/>
    <w:rsid w:val="00C13CA9"/>
    <w:rsid w:val="00C14C56"/>
    <w:rsid w:val="00C14DB1"/>
    <w:rsid w:val="00C164BF"/>
    <w:rsid w:val="00C2088E"/>
    <w:rsid w:val="00C20F9F"/>
    <w:rsid w:val="00C22539"/>
    <w:rsid w:val="00C24AE2"/>
    <w:rsid w:val="00C24E31"/>
    <w:rsid w:val="00C25AAC"/>
    <w:rsid w:val="00C26ADC"/>
    <w:rsid w:val="00C27B9A"/>
    <w:rsid w:val="00C30724"/>
    <w:rsid w:val="00C36405"/>
    <w:rsid w:val="00C36DDB"/>
    <w:rsid w:val="00C415EA"/>
    <w:rsid w:val="00C44850"/>
    <w:rsid w:val="00C44DA1"/>
    <w:rsid w:val="00C47A9E"/>
    <w:rsid w:val="00C505EE"/>
    <w:rsid w:val="00C55426"/>
    <w:rsid w:val="00C55BEA"/>
    <w:rsid w:val="00C60157"/>
    <w:rsid w:val="00C6263E"/>
    <w:rsid w:val="00C72AE1"/>
    <w:rsid w:val="00C74291"/>
    <w:rsid w:val="00C77CFD"/>
    <w:rsid w:val="00C81D0D"/>
    <w:rsid w:val="00C8391B"/>
    <w:rsid w:val="00C843A2"/>
    <w:rsid w:val="00C87466"/>
    <w:rsid w:val="00C91946"/>
    <w:rsid w:val="00C95802"/>
    <w:rsid w:val="00CA46FA"/>
    <w:rsid w:val="00CA4949"/>
    <w:rsid w:val="00CB0216"/>
    <w:rsid w:val="00CC470A"/>
    <w:rsid w:val="00CC7580"/>
    <w:rsid w:val="00CD0691"/>
    <w:rsid w:val="00CD15DD"/>
    <w:rsid w:val="00CD545A"/>
    <w:rsid w:val="00CE5E47"/>
    <w:rsid w:val="00CF2F95"/>
    <w:rsid w:val="00CF6DC0"/>
    <w:rsid w:val="00D02651"/>
    <w:rsid w:val="00D0692E"/>
    <w:rsid w:val="00D27D5F"/>
    <w:rsid w:val="00D314FE"/>
    <w:rsid w:val="00D31843"/>
    <w:rsid w:val="00D33774"/>
    <w:rsid w:val="00D34BCF"/>
    <w:rsid w:val="00D436E0"/>
    <w:rsid w:val="00D43B0E"/>
    <w:rsid w:val="00D44EEB"/>
    <w:rsid w:val="00D45741"/>
    <w:rsid w:val="00D46142"/>
    <w:rsid w:val="00D4616A"/>
    <w:rsid w:val="00D5714D"/>
    <w:rsid w:val="00D600F2"/>
    <w:rsid w:val="00D619A0"/>
    <w:rsid w:val="00D70E69"/>
    <w:rsid w:val="00D715F2"/>
    <w:rsid w:val="00D7246F"/>
    <w:rsid w:val="00D73367"/>
    <w:rsid w:val="00D75765"/>
    <w:rsid w:val="00D76B06"/>
    <w:rsid w:val="00D814D4"/>
    <w:rsid w:val="00D8243E"/>
    <w:rsid w:val="00D85492"/>
    <w:rsid w:val="00D86117"/>
    <w:rsid w:val="00D86C1C"/>
    <w:rsid w:val="00D90752"/>
    <w:rsid w:val="00D90837"/>
    <w:rsid w:val="00D90DA1"/>
    <w:rsid w:val="00D92F17"/>
    <w:rsid w:val="00D956EA"/>
    <w:rsid w:val="00D96B9C"/>
    <w:rsid w:val="00D97CC3"/>
    <w:rsid w:val="00D97D73"/>
    <w:rsid w:val="00DA1DFB"/>
    <w:rsid w:val="00DA3AB8"/>
    <w:rsid w:val="00DB26C4"/>
    <w:rsid w:val="00DB4A32"/>
    <w:rsid w:val="00DB7327"/>
    <w:rsid w:val="00DC116A"/>
    <w:rsid w:val="00DC159C"/>
    <w:rsid w:val="00DC34C6"/>
    <w:rsid w:val="00DC39FC"/>
    <w:rsid w:val="00DC5F7E"/>
    <w:rsid w:val="00DC74DF"/>
    <w:rsid w:val="00DD05D6"/>
    <w:rsid w:val="00DD1856"/>
    <w:rsid w:val="00DD2E92"/>
    <w:rsid w:val="00DD7479"/>
    <w:rsid w:val="00DE3F5E"/>
    <w:rsid w:val="00DE624B"/>
    <w:rsid w:val="00DE69E1"/>
    <w:rsid w:val="00DF14FF"/>
    <w:rsid w:val="00DF1C2A"/>
    <w:rsid w:val="00DF2647"/>
    <w:rsid w:val="00DF373E"/>
    <w:rsid w:val="00DF540D"/>
    <w:rsid w:val="00E00BDE"/>
    <w:rsid w:val="00E0165B"/>
    <w:rsid w:val="00E03BCD"/>
    <w:rsid w:val="00E052FD"/>
    <w:rsid w:val="00E053AD"/>
    <w:rsid w:val="00E07B0F"/>
    <w:rsid w:val="00E1208D"/>
    <w:rsid w:val="00E26419"/>
    <w:rsid w:val="00E26552"/>
    <w:rsid w:val="00E30359"/>
    <w:rsid w:val="00E313F3"/>
    <w:rsid w:val="00E3409E"/>
    <w:rsid w:val="00E41E9F"/>
    <w:rsid w:val="00E44958"/>
    <w:rsid w:val="00E4735B"/>
    <w:rsid w:val="00E47D20"/>
    <w:rsid w:val="00E51A2C"/>
    <w:rsid w:val="00E52CDB"/>
    <w:rsid w:val="00E547C1"/>
    <w:rsid w:val="00E60801"/>
    <w:rsid w:val="00E613BD"/>
    <w:rsid w:val="00E614AF"/>
    <w:rsid w:val="00E626C8"/>
    <w:rsid w:val="00E6503E"/>
    <w:rsid w:val="00E65BF7"/>
    <w:rsid w:val="00E669FF"/>
    <w:rsid w:val="00E730AC"/>
    <w:rsid w:val="00E950CC"/>
    <w:rsid w:val="00E954A4"/>
    <w:rsid w:val="00E95E78"/>
    <w:rsid w:val="00EA2DA5"/>
    <w:rsid w:val="00EA4B72"/>
    <w:rsid w:val="00EA4ED5"/>
    <w:rsid w:val="00EA6BEE"/>
    <w:rsid w:val="00EA7AED"/>
    <w:rsid w:val="00EB00C8"/>
    <w:rsid w:val="00EB3B03"/>
    <w:rsid w:val="00EB5F28"/>
    <w:rsid w:val="00EC0E28"/>
    <w:rsid w:val="00EC130B"/>
    <w:rsid w:val="00EC72AA"/>
    <w:rsid w:val="00ED53AA"/>
    <w:rsid w:val="00ED58DA"/>
    <w:rsid w:val="00ED7955"/>
    <w:rsid w:val="00EF1D82"/>
    <w:rsid w:val="00EF2B22"/>
    <w:rsid w:val="00EF41AC"/>
    <w:rsid w:val="00EF41E7"/>
    <w:rsid w:val="00F0001F"/>
    <w:rsid w:val="00F00552"/>
    <w:rsid w:val="00F01F11"/>
    <w:rsid w:val="00F10463"/>
    <w:rsid w:val="00F1425C"/>
    <w:rsid w:val="00F17C4B"/>
    <w:rsid w:val="00F26087"/>
    <w:rsid w:val="00F304B3"/>
    <w:rsid w:val="00F3148D"/>
    <w:rsid w:val="00F32820"/>
    <w:rsid w:val="00F35199"/>
    <w:rsid w:val="00F462A0"/>
    <w:rsid w:val="00F463C9"/>
    <w:rsid w:val="00F463F5"/>
    <w:rsid w:val="00F52024"/>
    <w:rsid w:val="00F5785D"/>
    <w:rsid w:val="00F61A8A"/>
    <w:rsid w:val="00F63E6E"/>
    <w:rsid w:val="00F64C5B"/>
    <w:rsid w:val="00F64EB3"/>
    <w:rsid w:val="00F6761E"/>
    <w:rsid w:val="00F700E9"/>
    <w:rsid w:val="00F72076"/>
    <w:rsid w:val="00F755C4"/>
    <w:rsid w:val="00F762F0"/>
    <w:rsid w:val="00F87564"/>
    <w:rsid w:val="00F8798A"/>
    <w:rsid w:val="00F902A2"/>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DDF"/>
    <w:rsid w:val="00FD18FF"/>
    <w:rsid w:val="00FD258B"/>
    <w:rsid w:val="00FD2AE8"/>
    <w:rsid w:val="00FD6D8F"/>
    <w:rsid w:val="00FD7239"/>
    <w:rsid w:val="00FE1B35"/>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0B153"/>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paragraph" w:styleId="Naslov3">
    <w:name w:val="heading 3"/>
    <w:basedOn w:val="Normal"/>
    <w:next w:val="Normal"/>
    <w:link w:val="Naslov3Char"/>
    <w:uiPriority w:val="9"/>
    <w:semiHidden/>
    <w:unhideWhenUsed/>
    <w:qFormat/>
    <w:rsid w:val="00C5542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9A7653"/>
    <w:rPr>
      <w:color w:val="0563C1" w:themeColor="hyperlink"/>
      <w:u w:val="single"/>
    </w:rPr>
  </w:style>
  <w:style w:type="character" w:customStyle="1" w:styleId="Naslov3Char">
    <w:name w:val="Naslov 3 Char"/>
    <w:basedOn w:val="Zadanifontodlomka"/>
    <w:link w:val="Naslov3"/>
    <w:uiPriority w:val="9"/>
    <w:semiHidden/>
    <w:rsid w:val="00C5542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133328272">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xilart.com/"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7738</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Željka Knezović</cp:lastModifiedBy>
  <cp:revision>32</cp:revision>
  <dcterms:created xsi:type="dcterms:W3CDTF">2018-11-22T17:12:00Z</dcterms:created>
  <dcterms:modified xsi:type="dcterms:W3CDTF">2018-11-23T20:31:00Z</dcterms:modified>
</cp:coreProperties>
</file>